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C4" w:rsidRPr="006B2FE6" w:rsidRDefault="00C322C4" w:rsidP="00C322C4">
      <w:pPr>
        <w:pStyle w:val="21"/>
        <w:shd w:val="clear" w:color="auto" w:fill="auto"/>
        <w:spacing w:after="0" w:line="317" w:lineRule="exact"/>
        <w:jc w:val="center"/>
        <w:rPr>
          <w:b/>
          <w:sz w:val="24"/>
          <w:szCs w:val="24"/>
        </w:rPr>
      </w:pPr>
      <w:r w:rsidRPr="00C322C4">
        <w:rPr>
          <w:b/>
          <w:sz w:val="24"/>
          <w:szCs w:val="24"/>
          <w:lang w:val="uk-UA"/>
        </w:rPr>
        <w:t>МІНІСТЕРСТВО ОСВІТИ І НАУКИ УКРАЇНИ</w:t>
      </w:r>
    </w:p>
    <w:p w:rsidR="00C322C4" w:rsidRPr="006B2FE6" w:rsidRDefault="00C322C4" w:rsidP="00C322C4">
      <w:pPr>
        <w:pStyle w:val="21"/>
        <w:shd w:val="clear" w:color="auto" w:fill="auto"/>
        <w:spacing w:after="0" w:line="317" w:lineRule="exact"/>
        <w:jc w:val="center"/>
        <w:rPr>
          <w:b/>
          <w:sz w:val="24"/>
          <w:szCs w:val="24"/>
        </w:rPr>
      </w:pPr>
      <w:r w:rsidRPr="00C322C4">
        <w:rPr>
          <w:b/>
          <w:sz w:val="24"/>
          <w:szCs w:val="24"/>
          <w:lang w:val="uk-UA"/>
        </w:rPr>
        <w:t>НАЦІОНАЛЬНИЙ ТЕХНІЧНИЙ УНІВЕРСИТЕТ УКРАЇНИ</w:t>
      </w:r>
    </w:p>
    <w:p w:rsidR="00C322C4" w:rsidRPr="00C322C4" w:rsidRDefault="00C322C4" w:rsidP="00C322C4">
      <w:pPr>
        <w:pStyle w:val="21"/>
        <w:shd w:val="clear" w:color="auto" w:fill="auto"/>
        <w:spacing w:after="0" w:line="317" w:lineRule="exact"/>
        <w:jc w:val="center"/>
        <w:rPr>
          <w:b/>
          <w:sz w:val="24"/>
          <w:szCs w:val="24"/>
        </w:rPr>
      </w:pPr>
      <w:r w:rsidRPr="00C322C4">
        <w:rPr>
          <w:b/>
          <w:sz w:val="24"/>
          <w:szCs w:val="24"/>
          <w:lang w:val="uk-UA"/>
        </w:rPr>
        <w:t>«КИЇВСЬКИЙ ПОЛІТЕХНІЧНИЙ ІНСТИТУТ»</w:t>
      </w:r>
    </w:p>
    <w:p w:rsidR="00C322C4" w:rsidRPr="006B2FE6" w:rsidRDefault="00C322C4" w:rsidP="00C322C4">
      <w:pPr>
        <w:pStyle w:val="21"/>
        <w:shd w:val="clear" w:color="auto" w:fill="auto"/>
        <w:spacing w:after="0" w:line="317" w:lineRule="exact"/>
        <w:jc w:val="center"/>
        <w:rPr>
          <w:b/>
          <w:sz w:val="24"/>
          <w:szCs w:val="24"/>
        </w:rPr>
      </w:pPr>
      <w:r w:rsidRPr="00C322C4">
        <w:rPr>
          <w:b/>
          <w:sz w:val="24"/>
          <w:szCs w:val="24"/>
          <w:lang w:val="uk-UA"/>
        </w:rPr>
        <w:t>ФАКУЛЬТЕТ ЛІНГВІСТИКИ</w:t>
      </w:r>
    </w:p>
    <w:p w:rsidR="00C322C4" w:rsidRPr="00C322C4" w:rsidRDefault="00C322C4" w:rsidP="00C322C4">
      <w:pPr>
        <w:pStyle w:val="21"/>
        <w:shd w:val="clear" w:color="auto" w:fill="auto"/>
        <w:spacing w:after="0" w:line="317" w:lineRule="exact"/>
        <w:jc w:val="center"/>
        <w:rPr>
          <w:b/>
          <w:sz w:val="24"/>
          <w:szCs w:val="24"/>
          <w:lang w:val="uk-UA"/>
        </w:rPr>
        <w:sectPr w:rsidR="00C322C4" w:rsidRPr="00C322C4" w:rsidSect="00C322C4">
          <w:footerReference w:type="first" r:id="rId9"/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C322C4">
        <w:rPr>
          <w:b/>
          <w:sz w:val="24"/>
          <w:szCs w:val="24"/>
          <w:lang w:val="uk-UA"/>
        </w:rPr>
        <w:t>Кафедра теорії, практики та перекладу англійської мови</w:t>
      </w:r>
    </w:p>
    <w:p w:rsidR="00FE7ED8" w:rsidRPr="00C322C4" w:rsidRDefault="00FE7ED8">
      <w:pPr>
        <w:pStyle w:val="20"/>
        <w:shd w:val="clear" w:color="auto" w:fill="auto"/>
        <w:spacing w:line="140" w:lineRule="exact"/>
        <w:rPr>
          <w:rFonts w:ascii="Times New Roman" w:hAnsi="Times New Roman" w:cs="Times New Roman"/>
          <w:sz w:val="24"/>
          <w:szCs w:val="24"/>
        </w:rPr>
        <w:sectPr w:rsidR="00FE7ED8" w:rsidRPr="00C322C4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E7ED8" w:rsidRPr="00C322C4" w:rsidRDefault="00FE7ED8">
      <w:pPr>
        <w:rPr>
          <w:rFonts w:ascii="Times New Roman" w:hAnsi="Times New Roman" w:cs="Times New Roman"/>
        </w:rPr>
        <w:sectPr w:rsidR="00FE7ED8" w:rsidRPr="00C322C4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E7ED8" w:rsidRPr="0094356A" w:rsidRDefault="00854158">
      <w:pPr>
        <w:rPr>
          <w:rFonts w:ascii="Times New Roman" w:hAnsi="Times New Roman" w:cs="Times New Roman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94356A"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FE7ED8" w:rsidRPr="0094356A" w:rsidRDefault="00854158" w:rsidP="00C322C4">
      <w:pPr>
        <w:pStyle w:val="40"/>
        <w:shd w:val="clear" w:color="auto" w:fill="auto"/>
        <w:spacing w:after="126" w:line="260" w:lineRule="exact"/>
        <w:jc w:val="right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lastRenderedPageBreak/>
        <w:t>"ЗАТВЕРДЖЕНО"</w:t>
      </w:r>
    </w:p>
    <w:p w:rsidR="00FE7ED8" w:rsidRPr="006B2FE6" w:rsidRDefault="00FE7ED8" w:rsidP="00C322C4">
      <w:pPr>
        <w:pStyle w:val="20"/>
        <w:shd w:val="clear" w:color="auto" w:fill="auto"/>
        <w:spacing w:after="11" w:line="1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E7ED8" w:rsidRPr="0094356A" w:rsidRDefault="00854158" w:rsidP="00C322C4">
      <w:pPr>
        <w:pStyle w:val="21"/>
        <w:shd w:val="clear" w:color="auto" w:fill="auto"/>
        <w:tabs>
          <w:tab w:val="left" w:leader="underscore" w:pos="10062"/>
        </w:tabs>
        <w:spacing w:after="18" w:line="260" w:lineRule="exact"/>
        <w:jc w:val="right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Голова ДЕК</w:t>
      </w:r>
      <w:r w:rsidR="00C322C4">
        <w:rPr>
          <w:sz w:val="24"/>
          <w:szCs w:val="24"/>
          <w:lang w:val="uk-UA"/>
        </w:rPr>
        <w:t>______________________</w:t>
      </w:r>
    </w:p>
    <w:p w:rsidR="00C322C4" w:rsidRPr="0094356A" w:rsidRDefault="00854158" w:rsidP="00C322C4">
      <w:pPr>
        <w:pStyle w:val="50"/>
        <w:shd w:val="clear" w:color="auto" w:fill="auto"/>
        <w:spacing w:before="0" w:line="180" w:lineRule="exact"/>
        <w:jc w:val="right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(прізвище та ініціали)</w:t>
      </w:r>
      <w:r w:rsidR="00C322C4" w:rsidRPr="00C322C4">
        <w:rPr>
          <w:sz w:val="24"/>
          <w:szCs w:val="24"/>
          <w:lang w:val="uk-UA"/>
        </w:rPr>
        <w:t xml:space="preserve"> </w:t>
      </w:r>
      <w:r w:rsidR="00C322C4" w:rsidRPr="0094356A">
        <w:rPr>
          <w:sz w:val="24"/>
          <w:szCs w:val="24"/>
          <w:lang w:val="uk-UA"/>
        </w:rPr>
        <w:t>(підпис)</w:t>
      </w:r>
    </w:p>
    <w:p w:rsidR="00FE7ED8" w:rsidRPr="0094356A" w:rsidRDefault="00FE7ED8" w:rsidP="00C322C4">
      <w:pPr>
        <w:pStyle w:val="50"/>
        <w:shd w:val="clear" w:color="auto" w:fill="auto"/>
        <w:spacing w:before="0" w:line="180" w:lineRule="exact"/>
        <w:rPr>
          <w:sz w:val="24"/>
          <w:szCs w:val="24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E7ED8" w:rsidRPr="0094356A" w:rsidRDefault="00854158">
      <w:pPr>
        <w:rPr>
          <w:rFonts w:ascii="Times New Roman" w:hAnsi="Times New Roman" w:cs="Times New Roman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94356A">
        <w:rPr>
          <w:rFonts w:ascii="Times New Roman" w:hAnsi="Times New Roman" w:cs="Times New Roman"/>
          <w:lang w:val="uk-UA"/>
        </w:rPr>
        <w:lastRenderedPageBreak/>
        <w:t xml:space="preserve"> </w:t>
      </w:r>
    </w:p>
    <w:p w:rsidR="00FE7ED8" w:rsidRPr="0094356A" w:rsidRDefault="00FE7ED8">
      <w:pPr>
        <w:pStyle w:val="21"/>
        <w:shd w:val="clear" w:color="auto" w:fill="auto"/>
        <w:spacing w:after="0" w:line="260" w:lineRule="exact"/>
        <w:ind w:left="3840"/>
        <w:rPr>
          <w:sz w:val="24"/>
          <w:szCs w:val="24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</w:p>
    <w:p w:rsidR="00FE7ED8" w:rsidRPr="0094356A" w:rsidRDefault="00FE7ED8">
      <w:pPr>
        <w:framePr w:w="12221" w:h="798" w:hRule="exact" w:wrap="notBeside" w:vAnchor="text" w:hAnchor="text" w:xAlign="center" w:y="1" w:anchorLock="1"/>
        <w:rPr>
          <w:rFonts w:ascii="Times New Roman" w:hAnsi="Times New Roman" w:cs="Times New Roman"/>
          <w:lang w:val="uk-UA"/>
        </w:rPr>
      </w:pPr>
    </w:p>
    <w:p w:rsidR="00FE7ED8" w:rsidRPr="0094356A" w:rsidRDefault="00854158">
      <w:pPr>
        <w:rPr>
          <w:rFonts w:ascii="Times New Roman" w:hAnsi="Times New Roman" w:cs="Times New Roman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94356A">
        <w:rPr>
          <w:rFonts w:ascii="Times New Roman" w:hAnsi="Times New Roman" w:cs="Times New Roman"/>
          <w:lang w:val="uk-UA"/>
        </w:rPr>
        <w:t xml:space="preserve"> </w:t>
      </w:r>
    </w:p>
    <w:p w:rsidR="00FE7ED8" w:rsidRPr="0094356A" w:rsidRDefault="00854158">
      <w:pPr>
        <w:pStyle w:val="40"/>
        <w:shd w:val="clear" w:color="auto" w:fill="auto"/>
        <w:spacing w:after="0" w:line="485" w:lineRule="exact"/>
        <w:jc w:val="center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lastRenderedPageBreak/>
        <w:t>ПРОГРАМА</w:t>
      </w:r>
    </w:p>
    <w:p w:rsidR="00FE7ED8" w:rsidRPr="0094356A" w:rsidRDefault="00854158">
      <w:pPr>
        <w:pStyle w:val="40"/>
        <w:shd w:val="clear" w:color="auto" w:fill="auto"/>
        <w:spacing w:after="0" w:line="485" w:lineRule="exact"/>
        <w:jc w:val="center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ДЕРЖАВНОГО ІСПИТУ З ТЕОРІЇ ПЕРЕКЛАДУ ТА ПРАКТИКИ ПЕРЕКЛАДУ З ІНОЗЕМНОЇ МОВИ</w:t>
      </w:r>
    </w:p>
    <w:p w:rsidR="00FE7ED8" w:rsidRPr="0094356A" w:rsidRDefault="00854158" w:rsidP="00C322C4">
      <w:pPr>
        <w:pStyle w:val="40"/>
        <w:shd w:val="clear" w:color="auto" w:fill="auto"/>
        <w:tabs>
          <w:tab w:val="left" w:leader="underscore" w:pos="6061"/>
        </w:tabs>
        <w:spacing w:after="0" w:line="485" w:lineRule="exact"/>
        <w:jc w:val="center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КАФЕДРИ</w:t>
      </w:r>
      <w:r w:rsidR="003C3D12" w:rsidRPr="0094356A">
        <w:rPr>
          <w:sz w:val="24"/>
          <w:szCs w:val="24"/>
          <w:lang w:val="uk-UA"/>
        </w:rPr>
        <w:t xml:space="preserve">   ТППАМ</w:t>
      </w:r>
    </w:p>
    <w:p w:rsidR="00FE7ED8" w:rsidRPr="0094356A" w:rsidRDefault="003C3D12">
      <w:pPr>
        <w:pStyle w:val="40"/>
        <w:shd w:val="clear" w:color="auto" w:fill="auto"/>
        <w:spacing w:after="720" w:line="485" w:lineRule="exact"/>
        <w:jc w:val="center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ФАКУЛЬТЕТУ ЛІНГВІСТИКИ (ОСВІТ</w:t>
      </w:r>
      <w:r w:rsidR="00854158" w:rsidRPr="0094356A">
        <w:rPr>
          <w:sz w:val="24"/>
          <w:szCs w:val="24"/>
          <w:lang w:val="uk-UA"/>
        </w:rPr>
        <w:t>НЬО-КВАЛІФІКАЦІЙНИЙ РІВЕНЬ "СПЕЦІАЛІСТ", СПЕЦІАЛЬНІСТЬ 7.02030304 "ПЕРЕКЛАД")</w:t>
      </w:r>
    </w:p>
    <w:p w:rsidR="00FE7ED8" w:rsidRPr="0094356A" w:rsidRDefault="00854158">
      <w:pPr>
        <w:pStyle w:val="21"/>
        <w:shd w:val="clear" w:color="auto" w:fill="auto"/>
        <w:tabs>
          <w:tab w:val="left" w:leader="underscore" w:pos="8742"/>
        </w:tabs>
        <w:spacing w:after="18" w:line="260" w:lineRule="exact"/>
        <w:ind w:left="37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Рекомендовано кафедрою</w:t>
      </w:r>
      <w:r w:rsidR="003C3D12" w:rsidRPr="0094356A">
        <w:rPr>
          <w:sz w:val="24"/>
          <w:szCs w:val="24"/>
          <w:lang w:val="uk-UA"/>
        </w:rPr>
        <w:t xml:space="preserve">  ТППАМ</w:t>
      </w:r>
      <w:r w:rsidRPr="0094356A">
        <w:rPr>
          <w:sz w:val="24"/>
          <w:szCs w:val="24"/>
          <w:lang w:val="uk-UA"/>
        </w:rPr>
        <w:tab/>
      </w:r>
    </w:p>
    <w:p w:rsidR="00FE7ED8" w:rsidRPr="0094356A" w:rsidRDefault="00854158">
      <w:pPr>
        <w:pStyle w:val="50"/>
        <w:shd w:val="clear" w:color="auto" w:fill="auto"/>
        <w:spacing w:before="0" w:after="13" w:line="180" w:lineRule="exact"/>
        <w:ind w:left="716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(назва кафедри)</w:t>
      </w:r>
    </w:p>
    <w:p w:rsidR="00FE7ED8" w:rsidRPr="0094356A" w:rsidRDefault="00854158">
      <w:pPr>
        <w:pStyle w:val="21"/>
        <w:shd w:val="clear" w:color="auto" w:fill="auto"/>
        <w:tabs>
          <w:tab w:val="left" w:leader="underscore" w:pos="5934"/>
          <w:tab w:val="left" w:leader="underscore" w:pos="7134"/>
        </w:tabs>
        <w:spacing w:after="297" w:line="260" w:lineRule="exact"/>
        <w:ind w:left="37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Протокол №</w:t>
      </w:r>
      <w:r w:rsidRPr="0094356A">
        <w:rPr>
          <w:sz w:val="24"/>
          <w:szCs w:val="24"/>
          <w:lang w:val="uk-UA"/>
        </w:rPr>
        <w:tab/>
        <w:t>від</w:t>
      </w:r>
      <w:r w:rsidRPr="0094356A">
        <w:rPr>
          <w:sz w:val="24"/>
          <w:szCs w:val="24"/>
          <w:lang w:val="uk-UA"/>
        </w:rPr>
        <w:tab/>
      </w:r>
    </w:p>
    <w:p w:rsidR="00FE7ED8" w:rsidRPr="0094356A" w:rsidRDefault="00854158">
      <w:pPr>
        <w:pStyle w:val="21"/>
        <w:shd w:val="clear" w:color="auto" w:fill="auto"/>
        <w:spacing w:after="18" w:line="260" w:lineRule="exact"/>
        <w:ind w:left="37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Завідувач кафедри</w:t>
      </w:r>
      <w:r w:rsidR="003C3D12" w:rsidRPr="0094356A">
        <w:rPr>
          <w:sz w:val="24"/>
          <w:szCs w:val="24"/>
          <w:lang w:val="uk-UA"/>
        </w:rPr>
        <w:t xml:space="preserve">  </w:t>
      </w:r>
      <w:r w:rsidR="0068276F" w:rsidRPr="0094356A">
        <w:rPr>
          <w:sz w:val="24"/>
          <w:szCs w:val="24"/>
          <w:lang w:val="uk-UA"/>
        </w:rPr>
        <w:t>Іщенко Н. Г.</w:t>
      </w:r>
      <w:r w:rsidR="00C322C4">
        <w:rPr>
          <w:sz w:val="24"/>
          <w:szCs w:val="24"/>
          <w:lang w:val="uk-UA"/>
        </w:rPr>
        <w:t>_____________________</w:t>
      </w:r>
    </w:p>
    <w:p w:rsidR="00C322C4" w:rsidRPr="0094356A" w:rsidRDefault="00854158" w:rsidP="00C322C4">
      <w:pPr>
        <w:pStyle w:val="50"/>
        <w:shd w:val="clear" w:color="auto" w:fill="auto"/>
        <w:spacing w:before="0" w:after="1208" w:line="180" w:lineRule="exact"/>
        <w:jc w:val="right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(прізвище та ініціали)</w:t>
      </w:r>
      <w:r w:rsidR="00C322C4" w:rsidRPr="00C322C4">
        <w:rPr>
          <w:sz w:val="24"/>
          <w:szCs w:val="24"/>
          <w:lang w:val="uk-UA"/>
        </w:rPr>
        <w:t xml:space="preserve"> </w:t>
      </w:r>
      <w:r w:rsidR="00C322C4" w:rsidRPr="0094356A">
        <w:rPr>
          <w:sz w:val="24"/>
          <w:szCs w:val="24"/>
          <w:lang w:val="uk-UA"/>
        </w:rPr>
        <w:t>(підпис)</w:t>
      </w:r>
    </w:p>
    <w:p w:rsidR="00FE7ED8" w:rsidRDefault="00FE7ED8">
      <w:pPr>
        <w:pStyle w:val="50"/>
        <w:shd w:val="clear" w:color="auto" w:fill="auto"/>
        <w:spacing w:before="0" w:after="334" w:line="180" w:lineRule="exact"/>
        <w:ind w:left="6500"/>
        <w:rPr>
          <w:sz w:val="24"/>
          <w:szCs w:val="24"/>
          <w:lang w:val="uk-UA"/>
        </w:rPr>
      </w:pPr>
    </w:p>
    <w:p w:rsidR="00C322C4" w:rsidRDefault="00C322C4">
      <w:pPr>
        <w:pStyle w:val="50"/>
        <w:shd w:val="clear" w:color="auto" w:fill="auto"/>
        <w:spacing w:before="0" w:after="334" w:line="180" w:lineRule="exact"/>
        <w:ind w:left="6500"/>
        <w:rPr>
          <w:sz w:val="24"/>
          <w:szCs w:val="24"/>
          <w:lang w:val="uk-UA"/>
        </w:rPr>
      </w:pPr>
    </w:p>
    <w:p w:rsidR="00C322C4" w:rsidRDefault="00C322C4">
      <w:pPr>
        <w:pStyle w:val="50"/>
        <w:shd w:val="clear" w:color="auto" w:fill="auto"/>
        <w:spacing w:before="0" w:after="334" w:line="180" w:lineRule="exact"/>
        <w:ind w:left="6500"/>
        <w:rPr>
          <w:sz w:val="24"/>
          <w:szCs w:val="24"/>
          <w:lang w:val="uk-UA"/>
        </w:rPr>
      </w:pPr>
    </w:p>
    <w:p w:rsidR="00C322C4" w:rsidRPr="0094356A" w:rsidRDefault="00C322C4">
      <w:pPr>
        <w:pStyle w:val="50"/>
        <w:shd w:val="clear" w:color="auto" w:fill="auto"/>
        <w:spacing w:before="0" w:after="334" w:line="180" w:lineRule="exact"/>
        <w:ind w:left="6500"/>
        <w:rPr>
          <w:sz w:val="24"/>
          <w:szCs w:val="24"/>
          <w:lang w:val="uk-UA"/>
        </w:rPr>
      </w:pPr>
    </w:p>
    <w:p w:rsidR="00FE7ED8" w:rsidRPr="0094356A" w:rsidRDefault="00FE7ED8">
      <w:pPr>
        <w:pStyle w:val="21"/>
        <w:framePr w:h="260" w:wrap="around" w:vAnchor="text" w:hAnchor="margin" w:x="8783" w:y="1401"/>
        <w:shd w:val="clear" w:color="auto" w:fill="auto"/>
        <w:spacing w:after="0" w:line="260" w:lineRule="exact"/>
        <w:ind w:left="100"/>
        <w:rPr>
          <w:sz w:val="24"/>
          <w:szCs w:val="24"/>
          <w:lang w:val="uk-UA"/>
        </w:rPr>
      </w:pPr>
    </w:p>
    <w:p w:rsidR="00FE7ED8" w:rsidRPr="0094356A" w:rsidRDefault="0068276F" w:rsidP="003C3D12">
      <w:pPr>
        <w:pStyle w:val="21"/>
        <w:shd w:val="clear" w:color="auto" w:fill="auto"/>
        <w:spacing w:after="0" w:line="260" w:lineRule="exact"/>
        <w:jc w:val="center"/>
        <w:rPr>
          <w:sz w:val="24"/>
          <w:szCs w:val="24"/>
          <w:lang w:val="uk-UA"/>
        </w:rPr>
        <w:sectPr w:rsidR="00FE7ED8" w:rsidRPr="0094356A" w:rsidSect="00C322C4">
          <w:type w:val="continuous"/>
          <w:pgSz w:w="11905" w:h="16837"/>
          <w:pgMar w:top="1134" w:right="1134" w:bottom="1134" w:left="1134" w:header="0" w:footer="3" w:gutter="0"/>
          <w:cols w:space="720"/>
          <w:noEndnote/>
          <w:docGrid w:linePitch="360"/>
        </w:sectPr>
      </w:pPr>
      <w:r w:rsidRPr="0094356A">
        <w:rPr>
          <w:sz w:val="24"/>
          <w:szCs w:val="24"/>
          <w:lang w:val="uk-UA"/>
        </w:rPr>
        <w:t>Київ -2014</w:t>
      </w:r>
    </w:p>
    <w:p w:rsidR="00FE7ED8" w:rsidRPr="0094356A" w:rsidRDefault="00DD1C20" w:rsidP="00722F36">
      <w:pPr>
        <w:pStyle w:val="10"/>
        <w:keepNext/>
        <w:keepLines/>
        <w:shd w:val="clear" w:color="auto" w:fill="auto"/>
        <w:spacing w:line="360" w:lineRule="auto"/>
        <w:ind w:right="40"/>
        <w:rPr>
          <w:sz w:val="24"/>
          <w:szCs w:val="24"/>
          <w:lang w:val="uk-UA"/>
        </w:rPr>
      </w:pPr>
      <w:bookmarkStart w:id="0" w:name="bookmark0"/>
      <w:r w:rsidRPr="0094356A">
        <w:rPr>
          <w:sz w:val="24"/>
          <w:szCs w:val="24"/>
          <w:lang w:val="uk-UA"/>
        </w:rPr>
        <w:lastRenderedPageBreak/>
        <w:t>1</w:t>
      </w:r>
      <w:r w:rsidR="00854158" w:rsidRPr="0094356A">
        <w:rPr>
          <w:sz w:val="24"/>
          <w:szCs w:val="24"/>
          <w:lang w:val="uk-UA"/>
        </w:rPr>
        <w:t>. ПРОГРАМА ДЕРЖАВНОГО ІСПИТУ З ТЕОРІЇ ПЕРЕКЛАДУ ТА ПРАКТИКИ ПЕРЕКЛАДУ З І</w:t>
      </w:r>
      <w:r w:rsidR="003C3D12" w:rsidRPr="0094356A">
        <w:rPr>
          <w:sz w:val="24"/>
          <w:szCs w:val="24"/>
          <w:lang w:val="uk-UA"/>
        </w:rPr>
        <w:t xml:space="preserve">НОЗЕМНОЇ МОВИ ТА ОХОРОНИ ПРАЦІ </w:t>
      </w:r>
      <w:r w:rsidR="00854158" w:rsidRPr="0094356A">
        <w:rPr>
          <w:sz w:val="24"/>
          <w:szCs w:val="24"/>
          <w:lang w:val="uk-UA"/>
        </w:rPr>
        <w:t>В</w:t>
      </w:r>
      <w:bookmarkEnd w:id="0"/>
    </w:p>
    <w:p w:rsidR="00FE7ED8" w:rsidRPr="0094356A" w:rsidRDefault="00854158" w:rsidP="00722F36">
      <w:pPr>
        <w:pStyle w:val="10"/>
        <w:keepNext/>
        <w:keepLines/>
        <w:shd w:val="clear" w:color="auto" w:fill="auto"/>
        <w:spacing w:line="360" w:lineRule="auto"/>
        <w:ind w:right="40"/>
        <w:rPr>
          <w:sz w:val="24"/>
          <w:szCs w:val="24"/>
          <w:lang w:val="uk-UA"/>
        </w:rPr>
      </w:pPr>
      <w:bookmarkStart w:id="1" w:name="bookmark1"/>
      <w:r w:rsidRPr="0094356A">
        <w:rPr>
          <w:sz w:val="24"/>
          <w:szCs w:val="24"/>
          <w:lang w:val="uk-UA"/>
        </w:rPr>
        <w:t>ГАЛУЗІ</w:t>
      </w:r>
      <w:bookmarkEnd w:id="1"/>
    </w:p>
    <w:p w:rsidR="00FE7ED8" w:rsidRPr="0094356A" w:rsidRDefault="00854158" w:rsidP="00722F36">
      <w:pPr>
        <w:pStyle w:val="10"/>
        <w:keepNext/>
        <w:keepLines/>
        <w:shd w:val="clear" w:color="auto" w:fill="auto"/>
        <w:spacing w:after="420" w:line="360" w:lineRule="auto"/>
        <w:ind w:right="40"/>
        <w:rPr>
          <w:sz w:val="24"/>
          <w:szCs w:val="24"/>
          <w:lang w:val="uk-UA"/>
        </w:rPr>
      </w:pPr>
      <w:bookmarkStart w:id="2" w:name="bookmark2"/>
      <w:r w:rsidRPr="0094356A">
        <w:rPr>
          <w:sz w:val="24"/>
          <w:szCs w:val="24"/>
          <w:lang w:val="uk-UA"/>
        </w:rPr>
        <w:t>СПЕЦІАЛЬНОСТІ 7.02030304 «ПЕРЕКЛАД» ОСВІТНЬО- КВАЛІФІКАЦІЙНОГО РІВНЯ «СПЕЦІАЛІСТ»</w:t>
      </w:r>
      <w:bookmarkEnd w:id="2"/>
    </w:p>
    <w:p w:rsidR="00FE7ED8" w:rsidRPr="0094356A" w:rsidRDefault="00DD1C20" w:rsidP="00722F36">
      <w:pPr>
        <w:pStyle w:val="10"/>
        <w:keepNext/>
        <w:keepLines/>
        <w:shd w:val="clear" w:color="auto" w:fill="auto"/>
        <w:spacing w:line="360" w:lineRule="auto"/>
        <w:ind w:right="40"/>
        <w:rPr>
          <w:sz w:val="24"/>
          <w:szCs w:val="24"/>
          <w:lang w:val="uk-UA"/>
        </w:rPr>
      </w:pPr>
      <w:bookmarkStart w:id="3" w:name="bookmark3"/>
      <w:r w:rsidRPr="0094356A">
        <w:rPr>
          <w:sz w:val="24"/>
          <w:szCs w:val="24"/>
          <w:lang w:val="uk-UA"/>
        </w:rPr>
        <w:t>1</w:t>
      </w:r>
      <w:r w:rsidR="00854158" w:rsidRPr="0094356A">
        <w:rPr>
          <w:sz w:val="24"/>
          <w:szCs w:val="24"/>
          <w:lang w:val="uk-UA"/>
        </w:rPr>
        <w:t>.1. Загальні відомості</w:t>
      </w:r>
      <w:bookmarkEnd w:id="3"/>
    </w:p>
    <w:p w:rsidR="00FE7ED8" w:rsidRPr="0094356A" w:rsidRDefault="00854158" w:rsidP="00722F36">
      <w:pPr>
        <w:pStyle w:val="21"/>
        <w:numPr>
          <w:ilvl w:val="0"/>
          <w:numId w:val="1"/>
        </w:numPr>
        <w:shd w:val="clear" w:color="auto" w:fill="auto"/>
        <w:tabs>
          <w:tab w:val="left" w:pos="875"/>
        </w:tabs>
        <w:spacing w:after="0" w:line="360" w:lineRule="auto"/>
        <w:ind w:left="40" w:right="40" w:firstLine="6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Державна атестація випускників факул</w:t>
      </w:r>
      <w:r w:rsidR="00695B41" w:rsidRPr="0094356A">
        <w:rPr>
          <w:sz w:val="24"/>
          <w:szCs w:val="24"/>
          <w:lang w:val="uk-UA"/>
        </w:rPr>
        <w:t>ьтету лінгвістики НТУУ «КПІ» з</w:t>
      </w:r>
      <w:r w:rsidRPr="0094356A">
        <w:rPr>
          <w:sz w:val="24"/>
          <w:szCs w:val="24"/>
          <w:lang w:val="uk-UA"/>
        </w:rPr>
        <w:t xml:space="preserve"> теорії перекладу та практики перекладу з іноземної мови є підсумковою формою перевірки і оцінки науково-теоретичної та практичної підготовки студентів освітньо-кваліфікаційного рівня «Спеціаліст».</w:t>
      </w:r>
    </w:p>
    <w:p w:rsidR="00FE7ED8" w:rsidRPr="0094356A" w:rsidRDefault="00854158" w:rsidP="00722F36">
      <w:pPr>
        <w:pStyle w:val="21"/>
        <w:numPr>
          <w:ilvl w:val="0"/>
          <w:numId w:val="1"/>
        </w:numPr>
        <w:shd w:val="clear" w:color="auto" w:fill="auto"/>
        <w:tabs>
          <w:tab w:val="left" w:pos="899"/>
        </w:tabs>
        <w:spacing w:after="0" w:line="360" w:lineRule="auto"/>
        <w:ind w:left="40" w:right="40" w:firstLine="6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Державний іспит з теорії перекладу та практики перекладу з іноземної мови має на меті перевірити й оцінити мовну, комунікативну, країнознавчу та перекладацьку компетенції студентів, наявність у них знань основ теорії перекладу та вмінь реалізувати ці знання при виконанні перекладу, оскільки саме вони є основою майбутньої професійної діяльності студентів.</w:t>
      </w:r>
    </w:p>
    <w:p w:rsidR="00FE7ED8" w:rsidRPr="0094356A" w:rsidRDefault="00854158" w:rsidP="00722F36">
      <w:pPr>
        <w:pStyle w:val="21"/>
        <w:numPr>
          <w:ilvl w:val="0"/>
          <w:numId w:val="1"/>
        </w:numPr>
        <w:shd w:val="clear" w:color="auto" w:fill="auto"/>
        <w:tabs>
          <w:tab w:val="left" w:pos="823"/>
        </w:tabs>
        <w:spacing w:after="0" w:line="360" w:lineRule="auto"/>
        <w:ind w:lef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Студенти повинні</w:t>
      </w:r>
      <w:r w:rsidRPr="0094356A">
        <w:rPr>
          <w:rStyle w:val="a5"/>
          <w:sz w:val="24"/>
          <w:szCs w:val="24"/>
          <w:lang w:val="uk-UA"/>
        </w:rPr>
        <w:t xml:space="preserve"> вміти: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60" w:lineRule="auto"/>
        <w:ind w:left="40" w:righ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здійснювати письмовий переклад з іноземної мови на рідну та з рідної на іноземну політичних, соціально-економічних, науково-популярних, технічних, ділових текстів та інших матеріалів, а також офіційних документів міжнародного дипломатичного характеру;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60" w:lineRule="auto"/>
        <w:ind w:left="40" w:righ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при сприйнятті на слух виділяти основну інформацію тексту, утримувати в пам'яті ключові слова, долати граматичні труднощі тексту;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698"/>
        </w:tabs>
        <w:spacing w:after="0" w:line="360" w:lineRule="auto"/>
        <w:ind w:lef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редагувати переклад рідною та іноземною мовами;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703"/>
        </w:tabs>
        <w:spacing w:after="0" w:line="360" w:lineRule="auto"/>
        <w:ind w:lef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застосовувати здобуті навички лексичних та граматичних трансформацій;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360" w:lineRule="auto"/>
        <w:ind w:left="40" w:righ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здійснювати усі форми перекладу з іноземної мови українською та навпаки текстів різних функціональних стилів мови та жанрів;</w:t>
      </w:r>
    </w:p>
    <w:p w:rsidR="00FE7ED8" w:rsidRPr="0094356A" w:rsidRDefault="00854158" w:rsidP="00722F36">
      <w:pPr>
        <w:pStyle w:val="21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360" w:lineRule="auto"/>
        <w:ind w:lef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демонструвати обізнаність сучасних наукових підходів щодо здійснення</w:t>
      </w:r>
    </w:p>
    <w:p w:rsidR="00FE7ED8" w:rsidRPr="0094356A" w:rsidRDefault="00854158" w:rsidP="00722F36">
      <w:pPr>
        <w:pStyle w:val="21"/>
        <w:shd w:val="clear" w:color="auto" w:fill="auto"/>
        <w:spacing w:after="177" w:line="360" w:lineRule="auto"/>
        <w:ind w:left="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перекладу;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40" w:firstLine="5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Час на виконання всіх завдань - 3 астрономічні години.</w:t>
      </w:r>
    </w:p>
    <w:p w:rsidR="00FE7ED8" w:rsidRPr="0094356A" w:rsidRDefault="00854158" w:rsidP="00722F36">
      <w:pPr>
        <w:pStyle w:val="21"/>
        <w:shd w:val="clear" w:color="auto" w:fill="auto"/>
        <w:spacing w:after="477" w:line="360" w:lineRule="auto"/>
        <w:ind w:left="40" w:firstLine="527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На іспиті дозволяється користуватися словниками під час перекладу.</w:t>
      </w:r>
    </w:p>
    <w:p w:rsidR="00FE7ED8" w:rsidRPr="0094356A" w:rsidRDefault="00DD1C20" w:rsidP="00722F36">
      <w:pPr>
        <w:pStyle w:val="23"/>
        <w:keepNext/>
        <w:keepLines/>
        <w:shd w:val="clear" w:color="auto" w:fill="auto"/>
        <w:spacing w:before="0" w:line="360" w:lineRule="auto"/>
        <w:ind w:left="2160"/>
        <w:rPr>
          <w:sz w:val="24"/>
          <w:szCs w:val="24"/>
          <w:lang w:val="uk-UA"/>
        </w:rPr>
      </w:pPr>
      <w:bookmarkStart w:id="4" w:name="bookmark4"/>
      <w:r w:rsidRPr="0094356A">
        <w:rPr>
          <w:sz w:val="24"/>
          <w:szCs w:val="24"/>
          <w:lang w:val="uk-UA"/>
        </w:rPr>
        <w:t>1</w:t>
      </w:r>
      <w:r w:rsidR="00854158" w:rsidRPr="0094356A">
        <w:rPr>
          <w:sz w:val="24"/>
          <w:szCs w:val="24"/>
          <w:lang w:val="uk-UA"/>
        </w:rPr>
        <w:t>.2. СТРУКТУРА ДЕРЖАВНОГО ІСПИТУ</w:t>
      </w:r>
      <w:bookmarkEnd w:id="4"/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40" w:right="4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Державний іспит на здобуття освітньо-кваліфікаційного рівня «спеціаліст» складається з таких теоретичних та практичних завдань.</w:t>
      </w:r>
    </w:p>
    <w:p w:rsidR="00FE7ED8" w:rsidRPr="0094356A" w:rsidRDefault="00854158" w:rsidP="00722F36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962"/>
        </w:tabs>
        <w:spacing w:before="0" w:line="360" w:lineRule="auto"/>
        <w:ind w:left="40" w:right="40" w:firstLine="620"/>
        <w:jc w:val="both"/>
        <w:rPr>
          <w:sz w:val="24"/>
          <w:szCs w:val="24"/>
          <w:lang w:val="uk-UA"/>
        </w:rPr>
      </w:pPr>
      <w:bookmarkStart w:id="5" w:name="bookmark5"/>
      <w:r w:rsidRPr="0094356A">
        <w:rPr>
          <w:sz w:val="24"/>
          <w:szCs w:val="24"/>
          <w:lang w:val="uk-UA"/>
        </w:rPr>
        <w:lastRenderedPageBreak/>
        <w:t>Аудіювання українського тексту та його анотаційний переклад іноземною мовою (500 зн</w:t>
      </w:r>
      <w:r w:rsidR="0068276F" w:rsidRPr="0094356A">
        <w:rPr>
          <w:sz w:val="24"/>
          <w:szCs w:val="24"/>
          <w:lang w:val="uk-UA"/>
        </w:rPr>
        <w:t>аків</w:t>
      </w:r>
      <w:r w:rsidRPr="0094356A">
        <w:rPr>
          <w:sz w:val="24"/>
          <w:szCs w:val="24"/>
          <w:lang w:val="uk-UA"/>
        </w:rPr>
        <w:t>).</w:t>
      </w:r>
      <w:r w:rsidRPr="0094356A">
        <w:rPr>
          <w:rStyle w:val="24"/>
          <w:sz w:val="24"/>
          <w:szCs w:val="24"/>
          <w:lang w:val="uk-UA"/>
        </w:rPr>
        <w:t xml:space="preserve"> Обсяг оригіналу - 1500 др</w:t>
      </w:r>
      <w:r w:rsidR="0068276F" w:rsidRPr="0094356A">
        <w:rPr>
          <w:rStyle w:val="24"/>
          <w:sz w:val="24"/>
          <w:szCs w:val="24"/>
          <w:lang w:val="uk-UA"/>
        </w:rPr>
        <w:t xml:space="preserve">укованих </w:t>
      </w:r>
      <w:r w:rsidRPr="0094356A">
        <w:rPr>
          <w:rStyle w:val="24"/>
          <w:sz w:val="24"/>
          <w:szCs w:val="24"/>
          <w:lang w:val="uk-UA"/>
        </w:rPr>
        <w:t>зн</w:t>
      </w:r>
      <w:bookmarkEnd w:id="5"/>
      <w:r w:rsidR="0068276F" w:rsidRPr="0094356A">
        <w:rPr>
          <w:rStyle w:val="24"/>
          <w:sz w:val="24"/>
          <w:szCs w:val="24"/>
          <w:lang w:val="uk-UA"/>
        </w:rPr>
        <w:t>аків.</w:t>
      </w:r>
    </w:p>
    <w:p w:rsidR="00FE7ED8" w:rsidRPr="0094356A" w:rsidRDefault="00854158" w:rsidP="00722F36">
      <w:pPr>
        <w:pStyle w:val="60"/>
        <w:shd w:val="clear" w:color="auto" w:fill="auto"/>
        <w:spacing w:line="360" w:lineRule="auto"/>
        <w:ind w:left="40"/>
        <w:rPr>
          <w:sz w:val="24"/>
          <w:szCs w:val="24"/>
          <w:lang w:val="uk-UA"/>
        </w:rPr>
      </w:pPr>
      <w:r w:rsidRPr="0094356A">
        <w:rPr>
          <w:rStyle w:val="61"/>
          <w:sz w:val="24"/>
          <w:szCs w:val="24"/>
          <w:lang w:val="uk-UA"/>
        </w:rPr>
        <w:t>Час</w:t>
      </w:r>
      <w:r w:rsidRPr="0094356A">
        <w:rPr>
          <w:sz w:val="24"/>
          <w:szCs w:val="24"/>
          <w:lang w:val="uk-UA"/>
        </w:rPr>
        <w:t xml:space="preserve"> виконання - </w:t>
      </w:r>
      <w:r w:rsidR="004B48D4" w:rsidRPr="0094356A">
        <w:rPr>
          <w:sz w:val="24"/>
          <w:szCs w:val="24"/>
          <w:lang w:val="uk-UA"/>
        </w:rPr>
        <w:t>30</w:t>
      </w:r>
      <w:r w:rsidRPr="0094356A">
        <w:rPr>
          <w:sz w:val="24"/>
          <w:szCs w:val="24"/>
          <w:lang w:val="uk-UA"/>
        </w:rPr>
        <w:t xml:space="preserve"> </w:t>
      </w:r>
      <w:r w:rsidRPr="0094356A">
        <w:rPr>
          <w:rStyle w:val="61"/>
          <w:sz w:val="24"/>
          <w:szCs w:val="24"/>
          <w:lang w:val="uk-UA"/>
        </w:rPr>
        <w:t>хв.</w:t>
      </w:r>
    </w:p>
    <w:p w:rsidR="00FE7ED8" w:rsidRPr="0094356A" w:rsidRDefault="00854158" w:rsidP="00722F36">
      <w:pPr>
        <w:pStyle w:val="21"/>
        <w:numPr>
          <w:ilvl w:val="1"/>
          <w:numId w:val="2"/>
        </w:numPr>
        <w:shd w:val="clear" w:color="auto" w:fill="auto"/>
        <w:tabs>
          <w:tab w:val="left" w:pos="899"/>
        </w:tabs>
        <w:spacing w:after="0" w:line="360" w:lineRule="auto"/>
        <w:ind w:left="40" w:right="40" w:firstLine="620"/>
        <w:jc w:val="both"/>
        <w:rPr>
          <w:sz w:val="24"/>
          <w:szCs w:val="24"/>
          <w:lang w:val="uk-UA"/>
        </w:rPr>
      </w:pPr>
      <w:r w:rsidRPr="0094356A">
        <w:rPr>
          <w:rStyle w:val="a6"/>
          <w:sz w:val="24"/>
          <w:szCs w:val="24"/>
          <w:lang w:val="uk-UA"/>
        </w:rPr>
        <w:t>Теоретичне питання.</w:t>
      </w:r>
      <w:r w:rsidRPr="0094356A">
        <w:rPr>
          <w:sz w:val="24"/>
          <w:szCs w:val="24"/>
          <w:lang w:val="uk-UA"/>
        </w:rPr>
        <w:t xml:space="preserve"> Відповідаючи на</w:t>
      </w:r>
      <w:r w:rsidRPr="0094356A">
        <w:rPr>
          <w:rStyle w:val="a6"/>
          <w:sz w:val="24"/>
          <w:szCs w:val="24"/>
          <w:lang w:val="uk-UA"/>
        </w:rPr>
        <w:t xml:space="preserve"> теоретичне питання по одному з аспектів перекладознавства,</w:t>
      </w:r>
      <w:r w:rsidRPr="0094356A">
        <w:rPr>
          <w:sz w:val="24"/>
          <w:szCs w:val="24"/>
          <w:lang w:val="uk-UA"/>
        </w:rPr>
        <w:t xml:space="preserve"> студент повинен стисло, але достатньо повно розкрити його зміст, показати своє вміння визначати, систематизувати та аналізувати релевантне для перекладу мовне явище та навести відповідні приклади. Відповідь студента-випускника з теоретичних аспектів перекладу повинна підтвердити достатньо повне знання сучасного стану перекладознавства, загальної проблематики мовознавства, історичних аспектів розвитку перекладознавства в Україні та за її межами.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640" w:right="288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 xml:space="preserve">Завдання виконується письмово іноземною мовою. </w:t>
      </w:r>
      <w:r w:rsidRPr="0094356A">
        <w:rPr>
          <w:rStyle w:val="a7"/>
          <w:sz w:val="24"/>
          <w:szCs w:val="24"/>
          <w:lang w:val="uk-UA"/>
        </w:rPr>
        <w:t>Час</w:t>
      </w:r>
      <w:r w:rsidRPr="0094356A">
        <w:rPr>
          <w:rStyle w:val="a8"/>
          <w:sz w:val="24"/>
          <w:szCs w:val="24"/>
          <w:lang w:val="uk-UA"/>
        </w:rPr>
        <w:t xml:space="preserve"> виконання - </w:t>
      </w:r>
      <w:r w:rsidR="00722F36" w:rsidRPr="0094356A">
        <w:rPr>
          <w:rStyle w:val="a8"/>
          <w:sz w:val="24"/>
          <w:szCs w:val="24"/>
          <w:lang w:val="uk-UA"/>
        </w:rPr>
        <w:t>30</w:t>
      </w:r>
      <w:r w:rsidRPr="0094356A">
        <w:rPr>
          <w:rStyle w:val="a8"/>
          <w:sz w:val="24"/>
          <w:szCs w:val="24"/>
          <w:lang w:val="uk-UA"/>
        </w:rPr>
        <w:t xml:space="preserve"> </w:t>
      </w:r>
      <w:r w:rsidRPr="0094356A">
        <w:rPr>
          <w:rStyle w:val="a7"/>
          <w:sz w:val="24"/>
          <w:szCs w:val="24"/>
          <w:lang w:val="uk-UA"/>
        </w:rPr>
        <w:t>хв.</w:t>
      </w:r>
    </w:p>
    <w:p w:rsidR="00FE7ED8" w:rsidRPr="0094356A" w:rsidRDefault="00854158" w:rsidP="00722F36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1120"/>
        </w:tabs>
        <w:spacing w:before="0" w:line="360" w:lineRule="auto"/>
        <w:ind w:left="40" w:right="40" w:firstLine="620"/>
        <w:jc w:val="both"/>
        <w:rPr>
          <w:sz w:val="24"/>
          <w:szCs w:val="24"/>
          <w:lang w:val="uk-UA"/>
        </w:rPr>
      </w:pPr>
      <w:bookmarkStart w:id="6" w:name="bookmark6"/>
      <w:r w:rsidRPr="0094356A">
        <w:rPr>
          <w:sz w:val="24"/>
          <w:szCs w:val="24"/>
          <w:lang w:val="uk-UA"/>
        </w:rPr>
        <w:t>Адекватний переклад іншомовного науково-технічного тексту українською мовою.</w:t>
      </w:r>
      <w:r w:rsidRPr="0094356A">
        <w:rPr>
          <w:rStyle w:val="24"/>
          <w:sz w:val="24"/>
          <w:szCs w:val="24"/>
          <w:lang w:val="uk-UA"/>
        </w:rPr>
        <w:t xml:space="preserve"> Обсяг тексту - 1500 </w:t>
      </w:r>
      <w:r w:rsidR="0068276F" w:rsidRPr="0094356A">
        <w:rPr>
          <w:rStyle w:val="24"/>
          <w:sz w:val="24"/>
          <w:szCs w:val="24"/>
          <w:lang w:val="uk-UA"/>
        </w:rPr>
        <w:t xml:space="preserve">друкованих знаків </w:t>
      </w:r>
      <w:r w:rsidRPr="0094356A">
        <w:rPr>
          <w:rStyle w:val="24"/>
          <w:sz w:val="24"/>
          <w:szCs w:val="24"/>
          <w:lang w:val="uk-UA"/>
        </w:rPr>
        <w:t>др</w:t>
      </w:r>
      <w:r w:rsidR="0068276F" w:rsidRPr="0094356A">
        <w:rPr>
          <w:rStyle w:val="24"/>
          <w:sz w:val="24"/>
          <w:szCs w:val="24"/>
          <w:lang w:val="uk-UA"/>
        </w:rPr>
        <w:t xml:space="preserve">укованих </w:t>
      </w:r>
      <w:r w:rsidRPr="0094356A">
        <w:rPr>
          <w:rStyle w:val="24"/>
          <w:sz w:val="24"/>
          <w:szCs w:val="24"/>
          <w:lang w:val="uk-UA"/>
        </w:rPr>
        <w:t>зн</w:t>
      </w:r>
      <w:bookmarkEnd w:id="6"/>
      <w:r w:rsidR="0068276F" w:rsidRPr="0094356A">
        <w:rPr>
          <w:rStyle w:val="24"/>
          <w:sz w:val="24"/>
          <w:szCs w:val="24"/>
          <w:lang w:val="uk-UA"/>
        </w:rPr>
        <w:t>аків.</w:t>
      </w:r>
    </w:p>
    <w:p w:rsidR="00FE7ED8" w:rsidRPr="0094356A" w:rsidRDefault="00854158" w:rsidP="00722F36">
      <w:pPr>
        <w:pStyle w:val="60"/>
        <w:shd w:val="clear" w:color="auto" w:fill="auto"/>
        <w:spacing w:line="360" w:lineRule="auto"/>
        <w:ind w:left="40"/>
        <w:rPr>
          <w:sz w:val="24"/>
          <w:szCs w:val="24"/>
          <w:lang w:val="uk-UA"/>
        </w:rPr>
      </w:pPr>
      <w:r w:rsidRPr="0094356A">
        <w:rPr>
          <w:rStyle w:val="61"/>
          <w:sz w:val="24"/>
          <w:szCs w:val="24"/>
          <w:lang w:val="uk-UA"/>
        </w:rPr>
        <w:t>Час</w:t>
      </w:r>
      <w:r w:rsidRPr="0094356A">
        <w:rPr>
          <w:sz w:val="24"/>
          <w:szCs w:val="24"/>
          <w:lang w:val="uk-UA"/>
        </w:rPr>
        <w:t xml:space="preserve"> виконання - 60 </w:t>
      </w:r>
      <w:r w:rsidRPr="0094356A">
        <w:rPr>
          <w:rStyle w:val="61"/>
          <w:sz w:val="24"/>
          <w:szCs w:val="24"/>
          <w:lang w:val="uk-UA"/>
        </w:rPr>
        <w:t>хв.</w:t>
      </w:r>
    </w:p>
    <w:p w:rsidR="00FE7ED8" w:rsidRPr="0094356A" w:rsidRDefault="00854158" w:rsidP="00722F36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938"/>
        </w:tabs>
        <w:spacing w:before="0" w:line="360" w:lineRule="auto"/>
        <w:ind w:left="40" w:firstLine="620"/>
        <w:jc w:val="both"/>
        <w:rPr>
          <w:sz w:val="24"/>
          <w:szCs w:val="24"/>
          <w:lang w:val="uk-UA"/>
        </w:rPr>
      </w:pPr>
      <w:bookmarkStart w:id="7" w:name="bookmark7"/>
      <w:r w:rsidRPr="0094356A">
        <w:rPr>
          <w:sz w:val="24"/>
          <w:szCs w:val="24"/>
          <w:lang w:val="uk-UA"/>
        </w:rPr>
        <w:t>Реферативний переклад українського публіцистичного тексту.</w:t>
      </w:r>
      <w:bookmarkEnd w:id="7"/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Обсяг оригіналу 1500</w:t>
      </w:r>
      <w:r w:rsidR="0068276F" w:rsidRPr="0094356A">
        <w:rPr>
          <w:sz w:val="24"/>
          <w:szCs w:val="24"/>
          <w:lang w:val="uk-UA"/>
        </w:rPr>
        <w:t xml:space="preserve"> друкованих</w:t>
      </w:r>
      <w:r w:rsidRPr="0094356A">
        <w:rPr>
          <w:sz w:val="24"/>
          <w:szCs w:val="24"/>
          <w:lang w:val="uk-UA"/>
        </w:rPr>
        <w:t xml:space="preserve"> знаків. </w:t>
      </w:r>
      <w:r w:rsidRPr="0094356A">
        <w:rPr>
          <w:rStyle w:val="a7"/>
          <w:sz w:val="24"/>
          <w:szCs w:val="24"/>
          <w:lang w:val="uk-UA"/>
        </w:rPr>
        <w:t>Час</w:t>
      </w:r>
      <w:r w:rsidRPr="0094356A">
        <w:rPr>
          <w:rStyle w:val="a8"/>
          <w:sz w:val="24"/>
          <w:szCs w:val="24"/>
          <w:lang w:val="uk-UA"/>
        </w:rPr>
        <w:t xml:space="preserve"> виконання — </w:t>
      </w:r>
      <w:r w:rsidR="00722F36" w:rsidRPr="0094356A">
        <w:rPr>
          <w:rStyle w:val="a8"/>
          <w:sz w:val="24"/>
          <w:szCs w:val="24"/>
          <w:lang w:val="uk-UA"/>
        </w:rPr>
        <w:t>30</w:t>
      </w:r>
      <w:r w:rsidRPr="0094356A">
        <w:rPr>
          <w:rStyle w:val="a8"/>
          <w:sz w:val="24"/>
          <w:szCs w:val="24"/>
          <w:lang w:val="uk-UA"/>
        </w:rPr>
        <w:t xml:space="preserve"> </w:t>
      </w:r>
      <w:r w:rsidRPr="0094356A">
        <w:rPr>
          <w:rStyle w:val="a7"/>
          <w:sz w:val="24"/>
          <w:szCs w:val="24"/>
          <w:lang w:val="uk-UA"/>
        </w:rPr>
        <w:t>хв.</w:t>
      </w:r>
    </w:p>
    <w:p w:rsidR="00FE7ED8" w:rsidRPr="0094356A" w:rsidRDefault="00854158" w:rsidP="00722F36">
      <w:pPr>
        <w:pStyle w:val="23"/>
        <w:keepNext/>
        <w:keepLines/>
        <w:numPr>
          <w:ilvl w:val="1"/>
          <w:numId w:val="2"/>
        </w:numPr>
        <w:shd w:val="clear" w:color="auto" w:fill="auto"/>
        <w:tabs>
          <w:tab w:val="left" w:pos="1025"/>
        </w:tabs>
        <w:spacing w:before="0" w:line="360" w:lineRule="auto"/>
        <w:ind w:left="40" w:right="40" w:firstLine="620"/>
        <w:jc w:val="both"/>
        <w:rPr>
          <w:b w:val="0"/>
          <w:sz w:val="24"/>
          <w:szCs w:val="24"/>
          <w:lang w:val="uk-UA"/>
        </w:rPr>
      </w:pPr>
      <w:bookmarkStart w:id="8" w:name="bookmark8"/>
      <w:r w:rsidRPr="0094356A">
        <w:rPr>
          <w:rStyle w:val="24"/>
          <w:sz w:val="24"/>
          <w:szCs w:val="24"/>
          <w:lang w:val="uk-UA"/>
        </w:rPr>
        <w:t>Відповідаючи на</w:t>
      </w:r>
      <w:r w:rsidRPr="0094356A">
        <w:rPr>
          <w:sz w:val="24"/>
          <w:szCs w:val="24"/>
          <w:lang w:val="uk-UA"/>
        </w:rPr>
        <w:t xml:space="preserve"> теоретичне питання з охорони праці в галузі,</w:t>
      </w:r>
      <w:bookmarkEnd w:id="8"/>
      <w:r w:rsidR="00723AFF" w:rsidRPr="0094356A">
        <w:rPr>
          <w:sz w:val="24"/>
          <w:szCs w:val="24"/>
          <w:lang w:val="uk-UA"/>
        </w:rPr>
        <w:t xml:space="preserve"> </w:t>
      </w:r>
      <w:r w:rsidRPr="0094356A">
        <w:rPr>
          <w:b w:val="0"/>
          <w:sz w:val="24"/>
          <w:szCs w:val="24"/>
          <w:lang w:val="uk-UA"/>
        </w:rPr>
        <w:t>студент демонструє набуті уміння та компетенції, що забезпечують поліпшення умов праці з урахуванням досягнень науково-технічного прогресу та міжнародного досвіду, усвідомлення нерозривної єдності успішної професійної діяльності з обов'язковим дотриманням усіх вимог охорони праці, відповідальність за колективну та власну безпеку.</w:t>
      </w:r>
    </w:p>
    <w:p w:rsidR="00723AFF" w:rsidRPr="0094356A" w:rsidRDefault="00854158">
      <w:pPr>
        <w:rPr>
          <w:rStyle w:val="62"/>
          <w:rFonts w:eastAsia="Arial Unicode MS"/>
          <w:i/>
          <w:iCs/>
          <w:sz w:val="24"/>
          <w:szCs w:val="24"/>
          <w:lang w:val="uk-UA"/>
        </w:rPr>
      </w:pPr>
      <w:r w:rsidRPr="0094356A">
        <w:rPr>
          <w:rFonts w:ascii="Times New Roman" w:eastAsia="Times New Roman" w:hAnsi="Times New Roman" w:cs="Times New Roman"/>
          <w:i/>
          <w:iCs/>
          <w:lang w:val="uk-UA"/>
        </w:rPr>
        <w:t xml:space="preserve">Час виконання — </w:t>
      </w:r>
      <w:r w:rsidR="00722F36" w:rsidRPr="0094356A">
        <w:rPr>
          <w:rFonts w:ascii="Times New Roman" w:eastAsia="Times New Roman" w:hAnsi="Times New Roman" w:cs="Times New Roman"/>
          <w:i/>
          <w:iCs/>
          <w:lang w:val="uk-UA"/>
        </w:rPr>
        <w:t>30</w:t>
      </w:r>
      <w:r w:rsidRPr="0094356A">
        <w:rPr>
          <w:rFonts w:ascii="Times New Roman" w:eastAsia="Times New Roman" w:hAnsi="Times New Roman" w:cs="Times New Roman"/>
          <w:i/>
          <w:iCs/>
          <w:lang w:val="uk-UA"/>
        </w:rPr>
        <w:t xml:space="preserve"> хв</w:t>
      </w:r>
      <w:r w:rsidRPr="0094356A">
        <w:rPr>
          <w:rStyle w:val="62"/>
          <w:rFonts w:eastAsia="Arial Unicode MS"/>
          <w:sz w:val="24"/>
          <w:szCs w:val="24"/>
          <w:lang w:val="uk-UA"/>
        </w:rPr>
        <w:t>.</w:t>
      </w:r>
    </w:p>
    <w:p w:rsidR="00FE7ED8" w:rsidRPr="0094356A" w:rsidRDefault="00DD1C20" w:rsidP="00723AFF">
      <w:pPr>
        <w:pStyle w:val="23"/>
        <w:keepNext/>
        <w:keepLines/>
        <w:shd w:val="clear" w:color="auto" w:fill="auto"/>
        <w:spacing w:before="360" w:line="360" w:lineRule="auto"/>
        <w:ind w:left="2739"/>
        <w:rPr>
          <w:sz w:val="24"/>
          <w:szCs w:val="24"/>
          <w:lang w:val="uk-UA"/>
        </w:rPr>
      </w:pPr>
      <w:bookmarkStart w:id="9" w:name="bookmark9"/>
      <w:r w:rsidRPr="0094356A">
        <w:rPr>
          <w:sz w:val="24"/>
          <w:szCs w:val="24"/>
          <w:lang w:val="uk-UA"/>
        </w:rPr>
        <w:t>1</w:t>
      </w:r>
      <w:r w:rsidR="00854158" w:rsidRPr="0094356A">
        <w:rPr>
          <w:sz w:val="24"/>
          <w:szCs w:val="24"/>
          <w:lang w:val="uk-UA"/>
        </w:rPr>
        <w:t>.3. КРИТЕРІЇ ОЦІНЮВАННЯ</w:t>
      </w:r>
      <w:bookmarkEnd w:id="9"/>
    </w:p>
    <w:p w:rsidR="00FE7ED8" w:rsidRPr="0094356A" w:rsidRDefault="00854158" w:rsidP="00722F36">
      <w:pPr>
        <w:pStyle w:val="40"/>
        <w:numPr>
          <w:ilvl w:val="2"/>
          <w:numId w:val="2"/>
        </w:numPr>
        <w:shd w:val="clear" w:color="auto" w:fill="auto"/>
        <w:tabs>
          <w:tab w:val="left" w:pos="850"/>
        </w:tabs>
        <w:spacing w:after="0" w:line="360" w:lineRule="auto"/>
        <w:ind w:left="20" w:right="60" w:firstLine="620"/>
        <w:jc w:val="both"/>
        <w:rPr>
          <w:b w:val="0"/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При аудіюванні українського тексту та його анотаційному перекладі іноземною мовою</w:t>
      </w:r>
      <w:r w:rsidRPr="0094356A">
        <w:rPr>
          <w:rStyle w:val="41"/>
          <w:sz w:val="24"/>
          <w:szCs w:val="24"/>
          <w:lang w:val="uk-UA"/>
        </w:rPr>
        <w:t xml:space="preserve"> </w:t>
      </w:r>
      <w:r w:rsidRPr="0094356A">
        <w:rPr>
          <w:rStyle w:val="42"/>
          <w:b/>
          <w:sz w:val="24"/>
          <w:szCs w:val="24"/>
          <w:lang w:val="uk-UA"/>
        </w:rPr>
        <w:t>оцінювання ґрунтується на таких критеріях:</w:t>
      </w:r>
    </w:p>
    <w:p w:rsidR="00FE7ED8" w:rsidRPr="0094356A" w:rsidRDefault="00854158" w:rsidP="00722F36">
      <w:pPr>
        <w:pStyle w:val="21"/>
        <w:numPr>
          <w:ilvl w:val="0"/>
          <w:numId w:val="3"/>
        </w:numPr>
        <w:shd w:val="clear" w:color="auto" w:fill="auto"/>
        <w:tabs>
          <w:tab w:val="left" w:pos="846"/>
          <w:tab w:val="left" w:pos="9462"/>
        </w:tabs>
        <w:spacing w:after="0" w:line="360" w:lineRule="auto"/>
        <w:ind w:left="20" w:right="6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денотативна еквівалентність:</w:t>
      </w:r>
      <w:r w:rsidRPr="0094356A">
        <w:rPr>
          <w:rStyle w:val="a9"/>
          <w:sz w:val="24"/>
          <w:szCs w:val="24"/>
          <w:lang w:val="uk-UA"/>
        </w:rPr>
        <w:t xml:space="preserve"> стисле</w:t>
      </w:r>
      <w:r w:rsidR="0068276F" w:rsidRPr="0094356A">
        <w:rPr>
          <w:sz w:val="24"/>
          <w:szCs w:val="24"/>
          <w:lang w:val="uk-UA"/>
        </w:rPr>
        <w:t xml:space="preserve"> (500 друкованих знаків</w:t>
      </w:r>
      <w:r w:rsidRPr="0094356A">
        <w:rPr>
          <w:sz w:val="24"/>
          <w:szCs w:val="24"/>
          <w:lang w:val="uk-UA"/>
        </w:rPr>
        <w:t xml:space="preserve"> ±10%) та</w:t>
      </w:r>
      <w:r w:rsidRPr="0094356A">
        <w:rPr>
          <w:rStyle w:val="a9"/>
          <w:sz w:val="24"/>
          <w:szCs w:val="24"/>
          <w:lang w:val="uk-UA"/>
        </w:rPr>
        <w:t xml:space="preserve"> правильне </w:t>
      </w:r>
      <w:r w:rsidRPr="0094356A">
        <w:rPr>
          <w:sz w:val="24"/>
          <w:szCs w:val="24"/>
          <w:lang w:val="uk-UA"/>
        </w:rPr>
        <w:t xml:space="preserve">відтворення інформації оригіналу про </w:t>
      </w:r>
      <w:r w:rsidR="00DF6035" w:rsidRPr="0094356A">
        <w:rPr>
          <w:sz w:val="24"/>
          <w:szCs w:val="24"/>
          <w:lang w:val="uk-UA"/>
        </w:rPr>
        <w:t>об'єктивну реальність</w:t>
      </w:r>
      <w:r w:rsidR="00C322C4">
        <w:rPr>
          <w:sz w:val="24"/>
          <w:szCs w:val="24"/>
          <w:lang w:val="uk-UA"/>
        </w:rPr>
        <w:t xml:space="preserve"> (по 5 балів кожен)</w:t>
      </w:r>
      <w:r w:rsidR="00DF6035" w:rsidRPr="0094356A">
        <w:rPr>
          <w:sz w:val="24"/>
          <w:szCs w:val="24"/>
          <w:lang w:val="uk-UA"/>
        </w:rPr>
        <w:t>;</w:t>
      </w:r>
    </w:p>
    <w:p w:rsidR="00FE7ED8" w:rsidRPr="0094356A" w:rsidRDefault="00854158" w:rsidP="00722F36">
      <w:pPr>
        <w:pStyle w:val="21"/>
        <w:numPr>
          <w:ilvl w:val="0"/>
          <w:numId w:val="3"/>
        </w:numPr>
        <w:shd w:val="clear" w:color="auto" w:fill="auto"/>
        <w:tabs>
          <w:tab w:val="left" w:pos="803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конотативна еквівалентність: дотримання</w:t>
      </w:r>
      <w:r w:rsidRPr="0094356A">
        <w:rPr>
          <w:rStyle w:val="a9"/>
          <w:sz w:val="24"/>
          <w:szCs w:val="24"/>
          <w:lang w:val="uk-UA"/>
        </w:rPr>
        <w:t xml:space="preserve"> стилю, регістру</w:t>
      </w:r>
      <w:r w:rsidRPr="0094356A">
        <w:rPr>
          <w:sz w:val="24"/>
          <w:szCs w:val="24"/>
          <w:lang w:val="uk-UA"/>
        </w:rPr>
        <w:t xml:space="preserve"> оригіналу</w:t>
      </w:r>
      <w:r w:rsidR="00C322C4">
        <w:rPr>
          <w:sz w:val="24"/>
          <w:szCs w:val="24"/>
          <w:lang w:val="uk-UA"/>
        </w:rPr>
        <w:t xml:space="preserve"> (по 3 бали кожен)</w:t>
      </w:r>
      <w:r w:rsidRPr="0094356A">
        <w:rPr>
          <w:sz w:val="24"/>
          <w:szCs w:val="24"/>
          <w:lang w:val="uk-UA"/>
        </w:rPr>
        <w:t>;</w:t>
      </w:r>
    </w:p>
    <w:p w:rsidR="00FE7ED8" w:rsidRPr="0094356A" w:rsidRDefault="00854158" w:rsidP="00722F36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нормативна еквівалентність:</w:t>
      </w:r>
      <w:r w:rsidRPr="0094356A">
        <w:rPr>
          <w:rStyle w:val="a9"/>
          <w:sz w:val="24"/>
          <w:szCs w:val="24"/>
          <w:lang w:val="uk-UA"/>
        </w:rPr>
        <w:t xml:space="preserve"> жанрова відповідність</w:t>
      </w:r>
      <w:r w:rsidRPr="0094356A">
        <w:rPr>
          <w:sz w:val="24"/>
          <w:szCs w:val="24"/>
          <w:lang w:val="uk-UA"/>
        </w:rPr>
        <w:t xml:space="preserve"> анотації</w:t>
      </w:r>
      <w:r w:rsidR="00C322C4">
        <w:rPr>
          <w:sz w:val="24"/>
          <w:szCs w:val="24"/>
          <w:lang w:val="uk-UA"/>
        </w:rPr>
        <w:t xml:space="preserve"> (3 бали)</w:t>
      </w:r>
      <w:r w:rsidRPr="0094356A">
        <w:rPr>
          <w:sz w:val="24"/>
          <w:szCs w:val="24"/>
          <w:lang w:val="uk-UA"/>
        </w:rPr>
        <w:t>;</w:t>
      </w:r>
    </w:p>
    <w:p w:rsidR="00FE7ED8" w:rsidRPr="0094356A" w:rsidRDefault="00854158" w:rsidP="00722F36">
      <w:pPr>
        <w:pStyle w:val="40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rStyle w:val="41"/>
          <w:sz w:val="24"/>
          <w:szCs w:val="24"/>
          <w:lang w:val="uk-UA"/>
        </w:rPr>
        <w:t>прагматична еквівалентність</w:t>
      </w:r>
      <w:r w:rsidRPr="0094356A">
        <w:rPr>
          <w:sz w:val="24"/>
          <w:szCs w:val="24"/>
          <w:lang w:val="uk-UA"/>
        </w:rPr>
        <w:t xml:space="preserve"> (зрозумілість, адаптованість)</w:t>
      </w:r>
      <w:r w:rsidR="00C322C4">
        <w:rPr>
          <w:sz w:val="24"/>
          <w:szCs w:val="24"/>
          <w:lang w:val="uk-UA"/>
        </w:rPr>
        <w:t xml:space="preserve"> </w:t>
      </w:r>
      <w:r w:rsidR="00C322C4" w:rsidRPr="00C322C4">
        <w:rPr>
          <w:b w:val="0"/>
          <w:sz w:val="24"/>
          <w:szCs w:val="24"/>
          <w:lang w:val="uk-UA"/>
        </w:rPr>
        <w:t>(по 2 бали кожен)</w:t>
      </w:r>
      <w:r w:rsidRPr="0094356A">
        <w:rPr>
          <w:sz w:val="24"/>
          <w:szCs w:val="24"/>
          <w:lang w:val="uk-UA"/>
        </w:rPr>
        <w:t>;</w:t>
      </w:r>
    </w:p>
    <w:p w:rsidR="00FE7ED8" w:rsidRPr="0094356A" w:rsidRDefault="00854158" w:rsidP="00722F36">
      <w:pPr>
        <w:pStyle w:val="21"/>
        <w:numPr>
          <w:ilvl w:val="0"/>
          <w:numId w:val="3"/>
        </w:numPr>
        <w:shd w:val="clear" w:color="auto" w:fill="auto"/>
        <w:tabs>
          <w:tab w:val="left" w:pos="927"/>
        </w:tabs>
        <w:spacing w:after="0" w:line="360" w:lineRule="auto"/>
        <w:ind w:left="20" w:right="6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 xml:space="preserve">естетична еквівалентність: форма перекладу справляє той самий </w:t>
      </w:r>
      <w:r w:rsidRPr="0094356A">
        <w:rPr>
          <w:rStyle w:val="a9"/>
          <w:sz w:val="24"/>
          <w:szCs w:val="24"/>
          <w:lang w:val="uk-UA"/>
        </w:rPr>
        <w:t>естетичний ефект,</w:t>
      </w:r>
      <w:r w:rsidRPr="0094356A">
        <w:rPr>
          <w:sz w:val="24"/>
          <w:szCs w:val="24"/>
          <w:lang w:val="uk-UA"/>
        </w:rPr>
        <w:t xml:space="preserve"> що й оригінал</w:t>
      </w:r>
      <w:r w:rsidR="00C322C4">
        <w:rPr>
          <w:sz w:val="24"/>
          <w:szCs w:val="24"/>
          <w:lang w:val="uk-UA"/>
        </w:rPr>
        <w:t xml:space="preserve"> (2 бали)</w:t>
      </w:r>
      <w:r w:rsidRPr="0094356A">
        <w:rPr>
          <w:sz w:val="24"/>
          <w:szCs w:val="24"/>
          <w:lang w:val="uk-UA"/>
        </w:rPr>
        <w:t>.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20" w:right="60" w:firstLine="620"/>
        <w:jc w:val="both"/>
        <w:rPr>
          <w:sz w:val="24"/>
          <w:szCs w:val="24"/>
          <w:lang w:val="uk-UA"/>
        </w:rPr>
      </w:pPr>
      <w:r w:rsidRPr="0094356A">
        <w:rPr>
          <w:rStyle w:val="a9"/>
          <w:sz w:val="24"/>
          <w:szCs w:val="24"/>
          <w:lang w:val="uk-UA"/>
        </w:rPr>
        <w:lastRenderedPageBreak/>
        <w:t xml:space="preserve">Максимальна оцінка за це завдання </w:t>
      </w:r>
      <w:r w:rsidR="00C322C4">
        <w:rPr>
          <w:rStyle w:val="a9"/>
          <w:sz w:val="24"/>
          <w:szCs w:val="24"/>
          <w:lang w:val="uk-UA"/>
        </w:rPr>
        <w:t>(за 8 виділених жирним шрифтом параметрів)</w:t>
      </w:r>
      <w:r w:rsidRPr="0094356A">
        <w:rPr>
          <w:rStyle w:val="a9"/>
          <w:sz w:val="24"/>
          <w:szCs w:val="24"/>
          <w:lang w:val="uk-UA"/>
        </w:rPr>
        <w:t xml:space="preserve"> </w:t>
      </w:r>
      <w:r w:rsidR="00C322C4" w:rsidRPr="0094356A">
        <w:rPr>
          <w:rStyle w:val="a9"/>
          <w:sz w:val="24"/>
          <w:szCs w:val="24"/>
          <w:lang w:val="uk-UA"/>
        </w:rPr>
        <w:t>становить</w:t>
      </w:r>
      <w:r w:rsidR="00C322C4">
        <w:rPr>
          <w:rStyle w:val="a9"/>
          <w:sz w:val="24"/>
          <w:szCs w:val="24"/>
          <w:lang w:val="uk-UA"/>
        </w:rPr>
        <w:t xml:space="preserve"> </w:t>
      </w:r>
      <w:r w:rsidRPr="0094356A">
        <w:rPr>
          <w:rStyle w:val="a9"/>
          <w:sz w:val="24"/>
          <w:szCs w:val="24"/>
          <w:lang w:val="uk-UA"/>
        </w:rPr>
        <w:t>25 балів</w:t>
      </w:r>
      <w:bookmarkStart w:id="10" w:name="_GoBack"/>
      <w:bookmarkEnd w:id="10"/>
      <w:r w:rsidRPr="0094356A">
        <w:rPr>
          <w:sz w:val="24"/>
          <w:szCs w:val="24"/>
          <w:lang w:val="uk-UA"/>
        </w:rPr>
        <w:t>.</w:t>
      </w:r>
    </w:p>
    <w:p w:rsidR="00FE7ED8" w:rsidRPr="0094356A" w:rsidRDefault="00854158" w:rsidP="00722F36">
      <w:pPr>
        <w:pStyle w:val="21"/>
        <w:numPr>
          <w:ilvl w:val="1"/>
          <w:numId w:val="3"/>
        </w:numPr>
        <w:shd w:val="clear" w:color="auto" w:fill="auto"/>
        <w:tabs>
          <w:tab w:val="left" w:pos="999"/>
        </w:tabs>
        <w:spacing w:after="0" w:line="360" w:lineRule="auto"/>
        <w:ind w:left="20" w:right="60" w:firstLine="620"/>
        <w:jc w:val="both"/>
        <w:rPr>
          <w:b/>
          <w:sz w:val="24"/>
          <w:szCs w:val="24"/>
          <w:lang w:val="uk-UA"/>
        </w:rPr>
      </w:pPr>
      <w:r w:rsidRPr="0094356A">
        <w:rPr>
          <w:b/>
          <w:sz w:val="24"/>
          <w:szCs w:val="24"/>
          <w:lang w:val="uk-UA"/>
        </w:rPr>
        <w:t>Відповідь на</w:t>
      </w:r>
      <w:r w:rsidRPr="0094356A">
        <w:rPr>
          <w:rStyle w:val="a9"/>
          <w:b w:val="0"/>
          <w:sz w:val="24"/>
          <w:szCs w:val="24"/>
          <w:lang w:val="uk-UA"/>
        </w:rPr>
        <w:t xml:space="preserve"> </w:t>
      </w:r>
      <w:r w:rsidRPr="0094356A">
        <w:rPr>
          <w:rStyle w:val="a9"/>
          <w:sz w:val="24"/>
          <w:szCs w:val="24"/>
          <w:lang w:val="uk-UA"/>
        </w:rPr>
        <w:t>теоретичне п</w:t>
      </w:r>
      <w:r w:rsidR="00695B41" w:rsidRPr="0094356A">
        <w:rPr>
          <w:rStyle w:val="a9"/>
          <w:sz w:val="24"/>
          <w:szCs w:val="24"/>
          <w:lang w:val="uk-UA"/>
        </w:rPr>
        <w:t>итання з курсу «Теорія перекладу</w:t>
      </w:r>
      <w:r w:rsidRPr="0094356A">
        <w:rPr>
          <w:rStyle w:val="a9"/>
          <w:sz w:val="24"/>
          <w:szCs w:val="24"/>
          <w:lang w:val="uk-UA"/>
        </w:rPr>
        <w:t>»</w:t>
      </w:r>
      <w:r w:rsidRPr="0094356A">
        <w:rPr>
          <w:rStyle w:val="a9"/>
          <w:b w:val="0"/>
          <w:sz w:val="24"/>
          <w:szCs w:val="24"/>
          <w:lang w:val="uk-UA"/>
        </w:rPr>
        <w:t xml:space="preserve"> </w:t>
      </w:r>
      <w:r w:rsidRPr="0094356A">
        <w:rPr>
          <w:b/>
          <w:sz w:val="24"/>
          <w:szCs w:val="24"/>
          <w:lang w:val="uk-UA"/>
        </w:rPr>
        <w:t>оцінюється за наступними критеріями: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1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повнота та ґрунтовність відповіді;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47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переконливість та аргументація при викладі думок;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47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креативність поглядів;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52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системний виклад думок;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3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логічність висловлювання;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3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зв'язність висловлювання;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42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застосування вдалих ілюстративних зразків;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38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вільне оперування лексичними засобами;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942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граматична коректність викладу;</w:t>
      </w:r>
    </w:p>
    <w:p w:rsidR="00FE7ED8" w:rsidRPr="0094356A" w:rsidRDefault="00854158" w:rsidP="00722F36">
      <w:pPr>
        <w:pStyle w:val="21"/>
        <w:numPr>
          <w:ilvl w:val="2"/>
          <w:numId w:val="3"/>
        </w:numPr>
        <w:shd w:val="clear" w:color="auto" w:fill="auto"/>
        <w:tabs>
          <w:tab w:val="left" w:pos="1062"/>
        </w:tabs>
        <w:spacing w:after="0" w:line="360" w:lineRule="auto"/>
        <w:ind w:left="20" w:firstLine="6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користування сучасними методами збирання і обробки інформації.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20" w:right="8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Кожен з критеріїв оцінюється у 2 бали, відтак максимальна кількість балів за дане завдання складає</w:t>
      </w:r>
      <w:r w:rsidRPr="0094356A">
        <w:rPr>
          <w:rStyle w:val="aa"/>
          <w:sz w:val="24"/>
          <w:szCs w:val="24"/>
          <w:lang w:val="uk-UA"/>
        </w:rPr>
        <w:t xml:space="preserve"> 20 балів.</w:t>
      </w:r>
    </w:p>
    <w:p w:rsidR="00FE7ED8" w:rsidRPr="0094356A" w:rsidRDefault="00854158" w:rsidP="00722F36">
      <w:pPr>
        <w:pStyle w:val="40"/>
        <w:shd w:val="clear" w:color="auto" w:fill="auto"/>
        <w:spacing w:after="0" w:line="360" w:lineRule="auto"/>
        <w:ind w:left="20" w:right="8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3. Адекватний переклад іншомовного науково-технічного тексту українською мовою.</w:t>
      </w:r>
      <w:r w:rsidRPr="0094356A">
        <w:rPr>
          <w:rStyle w:val="43"/>
          <w:sz w:val="24"/>
          <w:szCs w:val="24"/>
          <w:lang w:val="uk-UA"/>
        </w:rPr>
        <w:t xml:space="preserve"> Параметри оцінювання: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20" w:right="8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- змістова адекватність (наявність 3 смислових порушень свідчить про несформованість навичок перекладу);</w:t>
      </w:r>
    </w:p>
    <w:p w:rsidR="00FE7ED8" w:rsidRPr="0094356A" w:rsidRDefault="00854158" w:rsidP="00722F36">
      <w:pPr>
        <w:pStyle w:val="21"/>
        <w:numPr>
          <w:ilvl w:val="3"/>
          <w:numId w:val="3"/>
        </w:numPr>
        <w:shd w:val="clear" w:color="auto" w:fill="auto"/>
        <w:tabs>
          <w:tab w:val="left" w:pos="989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застосування точних перекладацьких відповідників;</w:t>
      </w:r>
    </w:p>
    <w:p w:rsidR="00FE7ED8" w:rsidRPr="0094356A" w:rsidRDefault="00854158" w:rsidP="00722F36">
      <w:pPr>
        <w:pStyle w:val="21"/>
        <w:numPr>
          <w:ilvl w:val="3"/>
          <w:numId w:val="3"/>
        </w:numPr>
        <w:shd w:val="clear" w:color="auto" w:fill="auto"/>
        <w:tabs>
          <w:tab w:val="left" w:pos="1032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граматична коректність;</w:t>
      </w:r>
    </w:p>
    <w:p w:rsidR="00FE7ED8" w:rsidRPr="0094356A" w:rsidRDefault="00854158" w:rsidP="00722F36">
      <w:pPr>
        <w:pStyle w:val="21"/>
        <w:numPr>
          <w:ilvl w:val="3"/>
          <w:numId w:val="3"/>
        </w:numPr>
        <w:shd w:val="clear" w:color="auto" w:fill="auto"/>
        <w:tabs>
          <w:tab w:val="left" w:pos="1027"/>
          <w:tab w:val="left" w:pos="9446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адекватність пунктуації;</w:t>
      </w:r>
    </w:p>
    <w:p w:rsidR="00FE7ED8" w:rsidRPr="0094356A" w:rsidRDefault="00854158" w:rsidP="00722F36">
      <w:pPr>
        <w:pStyle w:val="21"/>
        <w:numPr>
          <w:ilvl w:val="3"/>
          <w:numId w:val="3"/>
        </w:numPr>
        <w:shd w:val="clear" w:color="auto" w:fill="auto"/>
        <w:tabs>
          <w:tab w:val="left" w:pos="1090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збереження структурних складових: заголовок, підзаголовок, абзаци</w:t>
      </w:r>
      <w:r w:rsidR="00723AFF" w:rsidRPr="0094356A">
        <w:rPr>
          <w:sz w:val="24"/>
          <w:szCs w:val="24"/>
        </w:rPr>
        <w:t xml:space="preserve"> </w:t>
      </w:r>
      <w:r w:rsidRPr="0094356A">
        <w:rPr>
          <w:sz w:val="24"/>
          <w:szCs w:val="24"/>
          <w:lang w:val="uk-UA"/>
        </w:rPr>
        <w:t>тощо;</w:t>
      </w:r>
    </w:p>
    <w:p w:rsidR="00FE7ED8" w:rsidRPr="0094356A" w:rsidRDefault="00854158" w:rsidP="00722F36">
      <w:pPr>
        <w:pStyle w:val="21"/>
        <w:numPr>
          <w:ilvl w:val="3"/>
          <w:numId w:val="3"/>
        </w:numPr>
        <w:shd w:val="clear" w:color="auto" w:fill="auto"/>
        <w:tabs>
          <w:tab w:val="left" w:pos="1018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відповідність стилю.</w:t>
      </w:r>
    </w:p>
    <w:p w:rsidR="00FE7ED8" w:rsidRPr="0094356A" w:rsidRDefault="00854158" w:rsidP="00722F36">
      <w:pPr>
        <w:pStyle w:val="40"/>
        <w:shd w:val="clear" w:color="auto" w:fill="auto"/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Максимальна оцінка за адекватний переклад становить 25 балів</w:t>
      </w:r>
      <w:r w:rsidRPr="0094356A">
        <w:rPr>
          <w:rStyle w:val="43"/>
          <w:sz w:val="24"/>
          <w:szCs w:val="24"/>
          <w:lang w:val="uk-UA"/>
        </w:rPr>
        <w:t xml:space="preserve"> (по 5</w:t>
      </w:r>
    </w:p>
    <w:p w:rsidR="00FE7ED8" w:rsidRPr="0094356A" w:rsidRDefault="00854158" w:rsidP="00722F36">
      <w:pPr>
        <w:pStyle w:val="21"/>
        <w:shd w:val="clear" w:color="auto" w:fill="auto"/>
        <w:spacing w:after="108" w:line="360" w:lineRule="auto"/>
        <w:ind w:left="2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балів за кожний критерій).</w:t>
      </w:r>
    </w:p>
    <w:p w:rsidR="00FE7ED8" w:rsidRPr="0094356A" w:rsidRDefault="00854158" w:rsidP="00722F36">
      <w:pPr>
        <w:pStyle w:val="40"/>
        <w:shd w:val="clear" w:color="auto" w:fill="auto"/>
        <w:spacing w:after="0" w:line="360" w:lineRule="auto"/>
        <w:ind w:left="20" w:right="8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4. Реферативний переклад українського публіцистичного тесту іноземною мовою.</w:t>
      </w:r>
      <w:r w:rsidRPr="0094356A">
        <w:rPr>
          <w:rStyle w:val="43"/>
          <w:sz w:val="24"/>
          <w:szCs w:val="24"/>
          <w:lang w:val="uk-UA"/>
        </w:rPr>
        <w:t xml:space="preserve"> Критерії оцінювання:</w:t>
      </w:r>
    </w:p>
    <w:p w:rsidR="00FE7ED8" w:rsidRPr="0094356A" w:rsidRDefault="00854158" w:rsidP="00722F36">
      <w:pPr>
        <w:pStyle w:val="21"/>
        <w:numPr>
          <w:ilvl w:val="4"/>
          <w:numId w:val="3"/>
        </w:numPr>
        <w:shd w:val="clear" w:color="auto" w:fill="auto"/>
        <w:tabs>
          <w:tab w:val="left" w:pos="994"/>
          <w:tab w:val="left" w:pos="9418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визначення досліджуваної проблеми;</w:t>
      </w:r>
    </w:p>
    <w:p w:rsidR="00FE7ED8" w:rsidRPr="0094356A" w:rsidRDefault="00854158" w:rsidP="00722F36">
      <w:pPr>
        <w:pStyle w:val="21"/>
        <w:numPr>
          <w:ilvl w:val="4"/>
          <w:numId w:val="3"/>
        </w:numPr>
        <w:shd w:val="clear" w:color="auto" w:fill="auto"/>
        <w:tabs>
          <w:tab w:val="left" w:pos="1027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конкретизація основної думки оригіналу;</w:t>
      </w:r>
    </w:p>
    <w:p w:rsidR="00FE7ED8" w:rsidRPr="0094356A" w:rsidRDefault="00854158" w:rsidP="00722F36">
      <w:pPr>
        <w:pStyle w:val="21"/>
        <w:numPr>
          <w:ilvl w:val="4"/>
          <w:numId w:val="3"/>
        </w:numPr>
        <w:shd w:val="clear" w:color="auto" w:fill="auto"/>
        <w:tabs>
          <w:tab w:val="left" w:pos="1022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відтворення головного змісту оригіналу;</w:t>
      </w:r>
    </w:p>
    <w:p w:rsidR="00FE7ED8" w:rsidRPr="0094356A" w:rsidRDefault="00854158" w:rsidP="00722F36">
      <w:pPr>
        <w:pStyle w:val="21"/>
        <w:numPr>
          <w:ilvl w:val="4"/>
          <w:numId w:val="3"/>
        </w:numPr>
        <w:shd w:val="clear" w:color="auto" w:fill="auto"/>
        <w:tabs>
          <w:tab w:val="left" w:pos="1022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узагальнена характеристика однотипних фактів;</w:t>
      </w:r>
    </w:p>
    <w:p w:rsidR="00FE7ED8" w:rsidRPr="0094356A" w:rsidRDefault="00854158" w:rsidP="00722F36">
      <w:pPr>
        <w:pStyle w:val="21"/>
        <w:numPr>
          <w:ilvl w:val="4"/>
          <w:numId w:val="3"/>
        </w:numPr>
        <w:shd w:val="clear" w:color="auto" w:fill="auto"/>
        <w:tabs>
          <w:tab w:val="left" w:pos="1018"/>
        </w:tabs>
        <w:spacing w:after="0" w:line="360" w:lineRule="auto"/>
        <w:ind w:left="2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відповідність висновкам оригіналу.</w:t>
      </w:r>
    </w:p>
    <w:p w:rsidR="00FE7ED8" w:rsidRPr="0094356A" w:rsidRDefault="00854158" w:rsidP="00722F36">
      <w:pPr>
        <w:pStyle w:val="40"/>
        <w:shd w:val="clear" w:color="auto" w:fill="auto"/>
        <w:spacing w:after="0" w:line="360" w:lineRule="auto"/>
        <w:ind w:left="20" w:right="80" w:firstLine="70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lastRenderedPageBreak/>
        <w:t>Максимальна оцінка становить 25 балів</w:t>
      </w:r>
      <w:r w:rsidRPr="0094356A">
        <w:rPr>
          <w:rStyle w:val="43"/>
          <w:sz w:val="24"/>
          <w:szCs w:val="24"/>
          <w:lang w:val="uk-UA"/>
        </w:rPr>
        <w:t xml:space="preserve"> (по 5 балів за кожний критерій).</w:t>
      </w:r>
    </w:p>
    <w:p w:rsidR="00FE7ED8" w:rsidRPr="0094356A" w:rsidRDefault="00854158" w:rsidP="00DF6035">
      <w:pPr>
        <w:pStyle w:val="21"/>
        <w:shd w:val="clear" w:color="auto" w:fill="auto"/>
        <w:spacing w:before="120" w:after="54" w:line="360" w:lineRule="auto"/>
        <w:ind w:left="23" w:firstLine="697"/>
        <w:jc w:val="both"/>
        <w:rPr>
          <w:b/>
          <w:sz w:val="24"/>
          <w:szCs w:val="24"/>
          <w:lang w:val="uk-UA"/>
        </w:rPr>
      </w:pPr>
      <w:r w:rsidRPr="0094356A">
        <w:rPr>
          <w:rStyle w:val="aa"/>
          <w:sz w:val="24"/>
          <w:szCs w:val="24"/>
          <w:lang w:val="uk-UA"/>
        </w:rPr>
        <w:t>5.</w:t>
      </w:r>
      <w:r w:rsidRPr="0094356A">
        <w:rPr>
          <w:b/>
          <w:sz w:val="24"/>
          <w:szCs w:val="24"/>
          <w:lang w:val="uk-UA"/>
        </w:rPr>
        <w:t xml:space="preserve"> Відповідь на</w:t>
      </w:r>
      <w:r w:rsidRPr="0094356A">
        <w:rPr>
          <w:rStyle w:val="aa"/>
          <w:b w:val="0"/>
          <w:sz w:val="24"/>
          <w:szCs w:val="24"/>
          <w:lang w:val="uk-UA"/>
        </w:rPr>
        <w:t xml:space="preserve"> </w:t>
      </w:r>
      <w:r w:rsidRPr="0094356A">
        <w:rPr>
          <w:rStyle w:val="aa"/>
          <w:sz w:val="24"/>
          <w:szCs w:val="24"/>
          <w:lang w:val="uk-UA"/>
        </w:rPr>
        <w:t>теоретичне питання</w:t>
      </w:r>
      <w:r w:rsidRPr="0094356A">
        <w:rPr>
          <w:b/>
          <w:sz w:val="24"/>
          <w:szCs w:val="24"/>
          <w:lang w:val="uk-UA"/>
        </w:rPr>
        <w:t xml:space="preserve"> з охорони праці оцінюється у</w:t>
      </w:r>
      <w:r w:rsidRPr="0094356A">
        <w:rPr>
          <w:rStyle w:val="aa"/>
          <w:sz w:val="24"/>
          <w:szCs w:val="24"/>
          <w:lang w:val="uk-UA"/>
        </w:rPr>
        <w:t xml:space="preserve"> 5 балів</w:t>
      </w:r>
      <w:r w:rsidR="00DF6035" w:rsidRPr="0094356A">
        <w:rPr>
          <w:rStyle w:val="aa"/>
          <w:b w:val="0"/>
          <w:sz w:val="24"/>
          <w:szCs w:val="24"/>
          <w:lang w:val="uk-UA"/>
        </w:rPr>
        <w:t xml:space="preserve"> </w:t>
      </w:r>
      <w:r w:rsidRPr="0094356A">
        <w:rPr>
          <w:b/>
          <w:sz w:val="24"/>
          <w:szCs w:val="24"/>
          <w:lang w:val="uk-UA"/>
        </w:rPr>
        <w:t>на основі таких критеріїв: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140" w:right="40" w:firstLine="600"/>
        <w:jc w:val="both"/>
        <w:rPr>
          <w:sz w:val="24"/>
          <w:szCs w:val="24"/>
          <w:lang w:val="uk-UA"/>
        </w:rPr>
      </w:pPr>
      <w:r w:rsidRPr="0094356A">
        <w:rPr>
          <w:rStyle w:val="11"/>
          <w:sz w:val="24"/>
          <w:szCs w:val="24"/>
          <w:lang w:val="uk-UA"/>
        </w:rPr>
        <w:t>5 балів</w:t>
      </w:r>
      <w:r w:rsidRPr="0094356A">
        <w:rPr>
          <w:sz w:val="24"/>
          <w:szCs w:val="24"/>
          <w:lang w:val="uk-UA"/>
        </w:rPr>
        <w:t xml:space="preserve"> - студент має системні, дієві знання, вільно володіє термінологією, вміє ставити і розв'язувати проблеми, самостійно здобувати і використовувати інформацію, виявляє власне ставлення до неї;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140" w:right="40" w:firstLine="600"/>
        <w:jc w:val="both"/>
        <w:rPr>
          <w:sz w:val="24"/>
          <w:szCs w:val="24"/>
          <w:lang w:val="uk-UA"/>
        </w:rPr>
      </w:pPr>
      <w:r w:rsidRPr="0094356A">
        <w:rPr>
          <w:rStyle w:val="11"/>
          <w:sz w:val="24"/>
          <w:szCs w:val="24"/>
          <w:lang w:val="uk-UA"/>
        </w:rPr>
        <w:t>4 бали</w:t>
      </w:r>
      <w:r w:rsidRPr="0094356A">
        <w:rPr>
          <w:sz w:val="24"/>
          <w:szCs w:val="24"/>
          <w:lang w:val="uk-UA"/>
        </w:rPr>
        <w:t xml:space="preserve"> - студент володіє глибокими і міцними знаннями, здатний виконувати їх у нестандартних ситуаціях. Самостійно визначає окремі цілі власної навчальної діяльності, критично оцінює нові факти, явища, ідеї;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140" w:right="40" w:firstLine="600"/>
        <w:jc w:val="both"/>
        <w:rPr>
          <w:sz w:val="24"/>
          <w:szCs w:val="24"/>
          <w:lang w:val="uk-UA"/>
        </w:rPr>
      </w:pPr>
      <w:r w:rsidRPr="0094356A">
        <w:rPr>
          <w:rStyle w:val="11"/>
          <w:sz w:val="24"/>
          <w:szCs w:val="24"/>
          <w:lang w:val="uk-UA"/>
        </w:rPr>
        <w:t>З бали</w:t>
      </w:r>
      <w:r w:rsidRPr="0094356A">
        <w:rPr>
          <w:sz w:val="24"/>
          <w:szCs w:val="24"/>
          <w:lang w:val="uk-UA"/>
        </w:rPr>
        <w:t xml:space="preserve"> - знання студента є достатньо повними, він вільно застосовує вивчений матеріал у стандартних ситуаціях, уміє аналізувати, встановлювати найсуттєвіші зв'язки і залежність між явищами, фактами, робити висновки, загалом контролює власну діяльність. Відповідь його повна, логічна, обґрунтована, але з деякими неточностями;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140" w:right="40" w:firstLine="600"/>
        <w:jc w:val="both"/>
        <w:rPr>
          <w:sz w:val="24"/>
          <w:szCs w:val="24"/>
          <w:lang w:val="uk-UA"/>
        </w:rPr>
      </w:pPr>
      <w:r w:rsidRPr="0094356A">
        <w:rPr>
          <w:rStyle w:val="11"/>
          <w:sz w:val="24"/>
          <w:szCs w:val="24"/>
          <w:lang w:val="uk-UA"/>
        </w:rPr>
        <w:t>2 бали</w:t>
      </w:r>
      <w:r w:rsidRPr="0094356A">
        <w:rPr>
          <w:sz w:val="24"/>
          <w:szCs w:val="24"/>
          <w:lang w:val="uk-UA"/>
        </w:rPr>
        <w:t xml:space="preserve"> - студент виявляє знання і розуміння основних положень навчального матеріалу. Відповідь його правильна, але недостатньо осмислена;'</w:t>
      </w:r>
    </w:p>
    <w:p w:rsidR="00FE7ED8" w:rsidRPr="0094356A" w:rsidRDefault="00854158" w:rsidP="00722F36">
      <w:pPr>
        <w:pStyle w:val="21"/>
        <w:shd w:val="clear" w:color="auto" w:fill="auto"/>
        <w:spacing w:after="0" w:line="360" w:lineRule="auto"/>
        <w:ind w:left="140" w:right="40" w:firstLine="600"/>
        <w:jc w:val="both"/>
        <w:rPr>
          <w:sz w:val="24"/>
          <w:szCs w:val="24"/>
          <w:lang w:val="uk-UA"/>
        </w:rPr>
      </w:pPr>
      <w:r w:rsidRPr="0094356A">
        <w:rPr>
          <w:rStyle w:val="11"/>
          <w:sz w:val="24"/>
          <w:szCs w:val="24"/>
          <w:lang w:val="uk-UA"/>
        </w:rPr>
        <w:t>1 бал</w:t>
      </w:r>
      <w:r w:rsidRPr="0094356A">
        <w:rPr>
          <w:sz w:val="24"/>
          <w:szCs w:val="24"/>
          <w:lang w:val="uk-UA"/>
        </w:rPr>
        <w:t xml:space="preserve"> - студент може розрізняти об'єкт вивчення і відтворити деякі його елементи.</w:t>
      </w:r>
    </w:p>
    <w:p w:rsidR="00FE7ED8" w:rsidRPr="0094356A" w:rsidRDefault="00854158" w:rsidP="00723AFF">
      <w:pPr>
        <w:pStyle w:val="21"/>
        <w:shd w:val="clear" w:color="auto" w:fill="auto"/>
        <w:spacing w:after="120" w:line="360" w:lineRule="auto"/>
        <w:ind w:left="142" w:right="40" w:firstLine="601"/>
        <w:jc w:val="both"/>
        <w:rPr>
          <w:sz w:val="24"/>
          <w:szCs w:val="24"/>
        </w:rPr>
      </w:pPr>
      <w:r w:rsidRPr="0094356A">
        <w:rPr>
          <w:sz w:val="24"/>
          <w:szCs w:val="24"/>
          <w:lang w:val="uk-UA"/>
        </w:rPr>
        <w:t>Сумарна максимальна кількість балів, отриманих за виконання всіх завдань випробування складає 100 балів (25+20+25+25+5). Диференціювання оцінки за національною шкалою відбувається наступним чином.</w:t>
      </w:r>
    </w:p>
    <w:p w:rsidR="008970BB" w:rsidRPr="0094356A" w:rsidRDefault="008970BB" w:rsidP="009D56DF">
      <w:pPr>
        <w:pStyle w:val="12"/>
        <w:tabs>
          <w:tab w:val="left" w:pos="900"/>
        </w:tabs>
        <w:spacing w:after="0" w:line="360" w:lineRule="auto"/>
        <w:ind w:left="0" w:firstLine="540"/>
        <w:jc w:val="center"/>
        <w:rPr>
          <w:b/>
          <w:sz w:val="24"/>
          <w:szCs w:val="24"/>
          <w:lang w:val="uk-UA"/>
        </w:rPr>
      </w:pPr>
      <w:r w:rsidRPr="0094356A">
        <w:rPr>
          <w:b/>
          <w:sz w:val="24"/>
          <w:szCs w:val="24"/>
          <w:lang w:val="uk-UA"/>
        </w:rPr>
        <w:t>КЛАСИФІКАЦІЯ ПОМИЛОК ПРИ ПЕРЕКЛАДІ.</w:t>
      </w:r>
    </w:p>
    <w:p w:rsidR="00F96A2B" w:rsidRPr="0094356A" w:rsidRDefault="00D26C58" w:rsidP="009D56DF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  <w:bookmarkStart w:id="11" w:name="bookmark11"/>
      <w:r w:rsidRPr="0094356A">
        <w:rPr>
          <w:rFonts w:ascii="Times New Roman" w:hAnsi="Times New Roman" w:cs="Times New Roman"/>
          <w:b/>
          <w:lang w:val="uk-UA"/>
        </w:rPr>
        <w:t>Якісні к</w:t>
      </w:r>
      <w:r w:rsidR="00F96A2B" w:rsidRPr="00C322C4">
        <w:rPr>
          <w:rFonts w:ascii="Times New Roman" w:hAnsi="Times New Roman" w:cs="Times New Roman"/>
          <w:b/>
          <w:lang w:val="uk-UA"/>
        </w:rPr>
        <w:t>ритерії оцінювання</w:t>
      </w:r>
      <w:r w:rsidRPr="0094356A">
        <w:rPr>
          <w:rFonts w:ascii="Times New Roman" w:hAnsi="Times New Roman" w:cs="Times New Roman"/>
          <w:b/>
          <w:lang w:val="uk-UA"/>
        </w:rPr>
        <w:t xml:space="preserve"> письмового перекладу</w:t>
      </w:r>
    </w:p>
    <w:p w:rsidR="00F96A2B" w:rsidRPr="0094356A" w:rsidRDefault="00F96A2B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Для оцінки якості письмових перекладів студентів, виконаних в рамках перевірки</w:t>
      </w:r>
      <w:r w:rsidR="00BD726E">
        <w:rPr>
          <w:rFonts w:ascii="Times New Roman" w:hAnsi="Times New Roman" w:cs="Times New Roman"/>
          <w:lang w:val="uk-UA"/>
        </w:rPr>
        <w:t>,</w:t>
      </w:r>
      <w:r w:rsidRPr="0094356A">
        <w:rPr>
          <w:rFonts w:ascii="Times New Roman" w:hAnsi="Times New Roman" w:cs="Times New Roman"/>
          <w:lang w:val="uk-UA"/>
        </w:rPr>
        <w:t xml:space="preserve"> прийняті наступні якісні та кількісні критерії. </w:t>
      </w:r>
    </w:p>
    <w:p w:rsidR="000D3E4E" w:rsidRPr="0094356A" w:rsidRDefault="00285C03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 xml:space="preserve">До </w:t>
      </w:r>
      <w:r w:rsidRPr="0094356A">
        <w:rPr>
          <w:rFonts w:ascii="Times New Roman" w:hAnsi="Times New Roman" w:cs="Times New Roman"/>
          <w:b/>
          <w:lang w:val="uk-UA"/>
        </w:rPr>
        <w:t>грубих помилок</w:t>
      </w:r>
      <w:r w:rsidRPr="0094356A">
        <w:rPr>
          <w:rFonts w:ascii="Times New Roman" w:hAnsi="Times New Roman" w:cs="Times New Roman"/>
          <w:lang w:val="uk-UA"/>
        </w:rPr>
        <w:t xml:space="preserve"> відносяться помилки, які</w:t>
      </w:r>
    </w:p>
    <w:p w:rsidR="000D3E4E" w:rsidRPr="0094356A" w:rsidRDefault="000D3E4E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</w:t>
      </w:r>
      <w:r w:rsidR="0086464D" w:rsidRPr="0094356A">
        <w:rPr>
          <w:rFonts w:ascii="Times New Roman" w:hAnsi="Times New Roman" w:cs="Times New Roman"/>
          <w:lang w:val="uk-UA"/>
        </w:rPr>
        <w:t xml:space="preserve"> призводять до г</w:t>
      </w:r>
      <w:r w:rsidR="00285C03" w:rsidRPr="0094356A">
        <w:rPr>
          <w:rFonts w:ascii="Times New Roman" w:hAnsi="Times New Roman" w:cs="Times New Roman"/>
          <w:lang w:val="uk-UA"/>
        </w:rPr>
        <w:t>рубого</w:t>
      </w:r>
      <w:r w:rsidR="0086464D" w:rsidRPr="0094356A">
        <w:rPr>
          <w:rFonts w:ascii="Times New Roman" w:hAnsi="Times New Roman" w:cs="Times New Roman"/>
          <w:lang w:val="uk-UA"/>
        </w:rPr>
        <w:t xml:space="preserve"> спотворення змісту оригіналу, дезінформують рецептора</w:t>
      </w:r>
      <w:r w:rsidR="00285C03" w:rsidRPr="0094356A">
        <w:rPr>
          <w:rFonts w:ascii="Times New Roman" w:hAnsi="Times New Roman" w:cs="Times New Roman"/>
          <w:lang w:val="uk-UA"/>
        </w:rPr>
        <w:t xml:space="preserve"> або</w:t>
      </w:r>
    </w:p>
    <w:p w:rsidR="0086464D" w:rsidRPr="0094356A" w:rsidRDefault="000D3E4E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</w:t>
      </w:r>
      <w:r w:rsidR="00285C03" w:rsidRPr="0094356A">
        <w:rPr>
          <w:rFonts w:ascii="Times New Roman" w:hAnsi="Times New Roman" w:cs="Times New Roman"/>
          <w:lang w:val="uk-UA"/>
        </w:rPr>
        <w:t xml:space="preserve"> призводять до неточної передачі змісту оригіналу, в результаті</w:t>
      </w:r>
      <w:r w:rsidR="00BF02C4" w:rsidRPr="0094356A">
        <w:rPr>
          <w:rFonts w:ascii="Times New Roman" w:hAnsi="Times New Roman" w:cs="Times New Roman"/>
          <w:lang w:val="uk-UA"/>
        </w:rPr>
        <w:t xml:space="preserve"> чого в перекладі описується та сама  ситуація, що і в о</w:t>
      </w:r>
      <w:r w:rsidR="001E79C9" w:rsidRPr="0094356A">
        <w:rPr>
          <w:rFonts w:ascii="Times New Roman" w:hAnsi="Times New Roman" w:cs="Times New Roman"/>
          <w:lang w:val="uk-UA"/>
        </w:rPr>
        <w:t xml:space="preserve">ригіналі, </w:t>
      </w:r>
      <w:r w:rsidR="00BF02C4" w:rsidRPr="0094356A">
        <w:rPr>
          <w:rFonts w:ascii="Times New Roman" w:hAnsi="Times New Roman" w:cs="Times New Roman"/>
          <w:lang w:val="uk-UA"/>
        </w:rPr>
        <w:t>але її окремі де</w:t>
      </w:r>
      <w:r w:rsidR="00BD726E">
        <w:rPr>
          <w:rFonts w:ascii="Times New Roman" w:hAnsi="Times New Roman" w:cs="Times New Roman"/>
          <w:lang w:val="uk-UA"/>
        </w:rPr>
        <w:t>талі передано недостатньо точно;</w:t>
      </w:r>
    </w:p>
    <w:p w:rsidR="00D26C58" w:rsidRPr="00BD726E" w:rsidRDefault="00D26C58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н</w:t>
      </w:r>
      <w:proofErr w:type="spellStart"/>
      <w:r w:rsidRPr="0094356A">
        <w:rPr>
          <w:rFonts w:ascii="Times New Roman" w:hAnsi="Times New Roman" w:cs="Times New Roman"/>
        </w:rPr>
        <w:t>еповний</w:t>
      </w:r>
      <w:proofErr w:type="spellEnd"/>
      <w:r w:rsidRPr="0094356A">
        <w:rPr>
          <w:rFonts w:ascii="Times New Roman" w:hAnsi="Times New Roman" w:cs="Times New Roman"/>
        </w:rPr>
        <w:t xml:space="preserve"> текст: у </w:t>
      </w:r>
      <w:proofErr w:type="spellStart"/>
      <w:r w:rsidRPr="0094356A">
        <w:rPr>
          <w:rFonts w:ascii="Times New Roman" w:hAnsi="Times New Roman" w:cs="Times New Roman"/>
        </w:rPr>
        <w:t>перекладі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пропущене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одне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речення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або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б</w:t>
      </w:r>
      <w:r w:rsidR="00BD726E">
        <w:rPr>
          <w:rFonts w:ascii="Times New Roman" w:hAnsi="Times New Roman" w:cs="Times New Roman"/>
        </w:rPr>
        <w:t>ільша</w:t>
      </w:r>
      <w:proofErr w:type="spellEnd"/>
      <w:r w:rsidR="00BD726E">
        <w:rPr>
          <w:rFonts w:ascii="Times New Roman" w:hAnsi="Times New Roman" w:cs="Times New Roman"/>
        </w:rPr>
        <w:t xml:space="preserve"> </w:t>
      </w:r>
      <w:proofErr w:type="spellStart"/>
      <w:r w:rsidR="00BD726E">
        <w:rPr>
          <w:rFonts w:ascii="Times New Roman" w:hAnsi="Times New Roman" w:cs="Times New Roman"/>
        </w:rPr>
        <w:t>частина</w:t>
      </w:r>
      <w:proofErr w:type="spellEnd"/>
      <w:r w:rsidR="00BD726E">
        <w:rPr>
          <w:rFonts w:ascii="Times New Roman" w:hAnsi="Times New Roman" w:cs="Times New Roman"/>
        </w:rPr>
        <w:t xml:space="preserve"> тексту</w:t>
      </w:r>
      <w:r w:rsidR="00BD726E">
        <w:rPr>
          <w:rFonts w:ascii="Times New Roman" w:hAnsi="Times New Roman" w:cs="Times New Roman"/>
          <w:lang w:val="uk-UA"/>
        </w:rPr>
        <w:t>;</w:t>
      </w:r>
    </w:p>
    <w:p w:rsidR="00D26C58" w:rsidRPr="00BD726E" w:rsidRDefault="00D26C58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н</w:t>
      </w:r>
      <w:proofErr w:type="spellStart"/>
      <w:r w:rsidRPr="0094356A">
        <w:rPr>
          <w:rFonts w:ascii="Times New Roman" w:hAnsi="Times New Roman" w:cs="Times New Roman"/>
        </w:rPr>
        <w:t>еправильне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тлумачення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змісту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оригіналу</w:t>
      </w:r>
      <w:proofErr w:type="spellEnd"/>
      <w:r w:rsidRPr="0094356A">
        <w:rPr>
          <w:rFonts w:ascii="Times New Roman" w:hAnsi="Times New Roman" w:cs="Times New Roman"/>
        </w:rPr>
        <w:t xml:space="preserve">: </w:t>
      </w:r>
      <w:proofErr w:type="spellStart"/>
      <w:r w:rsidRPr="0094356A">
        <w:rPr>
          <w:rFonts w:ascii="Times New Roman" w:hAnsi="Times New Roman" w:cs="Times New Roman"/>
        </w:rPr>
        <w:t>від</w:t>
      </w:r>
      <w:proofErr w:type="spellEnd"/>
      <w:r w:rsidRPr="0094356A">
        <w:rPr>
          <w:rFonts w:ascii="Times New Roman" w:hAnsi="Times New Roman" w:cs="Times New Roman"/>
        </w:rPr>
        <w:t xml:space="preserve"> неправильного </w:t>
      </w:r>
      <w:proofErr w:type="spellStart"/>
      <w:r w:rsidRPr="0094356A">
        <w:rPr>
          <w:rFonts w:ascii="Times New Roman" w:hAnsi="Times New Roman" w:cs="Times New Roman"/>
        </w:rPr>
        <w:t>тлумачення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значення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слів</w:t>
      </w:r>
      <w:proofErr w:type="spellEnd"/>
      <w:r w:rsidRPr="0094356A">
        <w:rPr>
          <w:rFonts w:ascii="Times New Roman" w:hAnsi="Times New Roman" w:cs="Times New Roman"/>
        </w:rPr>
        <w:t xml:space="preserve"> до непра</w:t>
      </w:r>
      <w:r w:rsidR="00BD726E">
        <w:rPr>
          <w:rFonts w:ascii="Times New Roman" w:hAnsi="Times New Roman" w:cs="Times New Roman"/>
        </w:rPr>
        <w:t xml:space="preserve">вильного </w:t>
      </w:r>
      <w:proofErr w:type="spellStart"/>
      <w:r w:rsidR="00BD726E">
        <w:rPr>
          <w:rFonts w:ascii="Times New Roman" w:hAnsi="Times New Roman" w:cs="Times New Roman"/>
        </w:rPr>
        <w:t>використання</w:t>
      </w:r>
      <w:proofErr w:type="spellEnd"/>
      <w:r w:rsidR="00BD726E">
        <w:rPr>
          <w:rFonts w:ascii="Times New Roman" w:hAnsi="Times New Roman" w:cs="Times New Roman"/>
        </w:rPr>
        <w:t xml:space="preserve"> </w:t>
      </w:r>
      <w:proofErr w:type="spellStart"/>
      <w:r w:rsidR="00BD726E">
        <w:rPr>
          <w:rFonts w:ascii="Times New Roman" w:hAnsi="Times New Roman" w:cs="Times New Roman"/>
        </w:rPr>
        <w:t>визначень</w:t>
      </w:r>
      <w:proofErr w:type="spellEnd"/>
      <w:r w:rsidR="00BD726E">
        <w:rPr>
          <w:rFonts w:ascii="Times New Roman" w:hAnsi="Times New Roman" w:cs="Times New Roman"/>
          <w:lang w:val="uk-UA"/>
        </w:rPr>
        <w:t>;</w:t>
      </w:r>
    </w:p>
    <w:p w:rsidR="00D26C58" w:rsidRPr="00BD726E" w:rsidRDefault="00D26C58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н</w:t>
      </w:r>
      <w:proofErr w:type="spellStart"/>
      <w:r w:rsidRPr="0094356A">
        <w:rPr>
          <w:rFonts w:ascii="Times New Roman" w:hAnsi="Times New Roman" w:cs="Times New Roman"/>
        </w:rPr>
        <w:t>еправильний</w:t>
      </w:r>
      <w:proofErr w:type="spellEnd"/>
      <w:r w:rsidRPr="0094356A">
        <w:rPr>
          <w:rFonts w:ascii="Times New Roman" w:hAnsi="Times New Roman" w:cs="Times New Roman"/>
        </w:rPr>
        <w:t xml:space="preserve"> переклад: </w:t>
      </w:r>
      <w:proofErr w:type="spellStart"/>
      <w:r w:rsidRPr="0094356A">
        <w:rPr>
          <w:rFonts w:ascii="Times New Roman" w:hAnsi="Times New Roman" w:cs="Times New Roman"/>
        </w:rPr>
        <w:t>втрачено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зміст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оригіналу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r w:rsidRPr="0094356A">
        <w:rPr>
          <w:rFonts w:ascii="Times New Roman" w:hAnsi="Times New Roman" w:cs="Times New Roman"/>
          <w:lang w:val="uk-UA"/>
        </w:rPr>
        <w:t>(ц</w:t>
      </w:r>
      <w:r w:rsidRPr="0094356A">
        <w:rPr>
          <w:rFonts w:ascii="Times New Roman" w:hAnsi="Times New Roman" w:cs="Times New Roman"/>
        </w:rPr>
        <w:t xml:space="preserve">е </w:t>
      </w:r>
      <w:proofErr w:type="spellStart"/>
      <w:r w:rsidRPr="0094356A">
        <w:rPr>
          <w:rFonts w:ascii="Times New Roman" w:hAnsi="Times New Roman" w:cs="Times New Roman"/>
        </w:rPr>
        <w:t>стосується</w:t>
      </w:r>
      <w:proofErr w:type="spellEnd"/>
      <w:r w:rsidRPr="0094356A">
        <w:rPr>
          <w:rFonts w:ascii="Times New Roman" w:hAnsi="Times New Roman" w:cs="Times New Roman"/>
        </w:rPr>
        <w:t xml:space="preserve"> слова, </w:t>
      </w:r>
      <w:proofErr w:type="spellStart"/>
      <w:r w:rsidRPr="0094356A">
        <w:rPr>
          <w:rFonts w:ascii="Times New Roman" w:hAnsi="Times New Roman" w:cs="Times New Roman"/>
        </w:rPr>
        <w:t>речення</w:t>
      </w:r>
      <w:proofErr w:type="spellEnd"/>
      <w:r w:rsidRPr="0094356A">
        <w:rPr>
          <w:rFonts w:ascii="Times New Roman" w:hAnsi="Times New Roman" w:cs="Times New Roman"/>
        </w:rPr>
        <w:t>, абзацу</w:t>
      </w:r>
      <w:r w:rsidRPr="0094356A">
        <w:rPr>
          <w:rFonts w:ascii="Times New Roman" w:hAnsi="Times New Roman" w:cs="Times New Roman"/>
          <w:lang w:val="uk-UA"/>
        </w:rPr>
        <w:t>)</w:t>
      </w:r>
      <w:r w:rsidRPr="0094356A">
        <w:rPr>
          <w:rFonts w:ascii="Times New Roman" w:hAnsi="Times New Roman" w:cs="Times New Roman"/>
        </w:rPr>
        <w:t xml:space="preserve"> </w:t>
      </w:r>
      <w:r w:rsidRPr="0094356A">
        <w:rPr>
          <w:rFonts w:ascii="Times New Roman" w:hAnsi="Times New Roman" w:cs="Times New Roman"/>
          <w:lang w:val="uk-UA"/>
        </w:rPr>
        <w:t>; з</w:t>
      </w:r>
      <w:proofErr w:type="spellStart"/>
      <w:r w:rsidRPr="0094356A">
        <w:rPr>
          <w:rFonts w:ascii="Times New Roman" w:hAnsi="Times New Roman" w:cs="Times New Roman"/>
        </w:rPr>
        <w:t>азвичай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це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пов’язано</w:t>
      </w:r>
      <w:proofErr w:type="spellEnd"/>
      <w:r w:rsidRPr="0094356A">
        <w:rPr>
          <w:rFonts w:ascii="Times New Roman" w:hAnsi="Times New Roman" w:cs="Times New Roman"/>
        </w:rPr>
        <w:t xml:space="preserve"> з </w:t>
      </w:r>
      <w:proofErr w:type="spellStart"/>
      <w:r w:rsidRPr="0094356A">
        <w:rPr>
          <w:rFonts w:ascii="Times New Roman" w:hAnsi="Times New Roman" w:cs="Times New Roman"/>
        </w:rPr>
        <w:t>викривленням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змісту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оригіналу</w:t>
      </w:r>
      <w:proofErr w:type="spellEnd"/>
      <w:r w:rsidRPr="0094356A">
        <w:rPr>
          <w:rFonts w:ascii="Times New Roman" w:hAnsi="Times New Roman" w:cs="Times New Roman"/>
        </w:rPr>
        <w:t xml:space="preserve">, </w:t>
      </w:r>
      <w:proofErr w:type="spellStart"/>
      <w:r w:rsidRPr="0094356A">
        <w:rPr>
          <w:rFonts w:ascii="Times New Roman" w:hAnsi="Times New Roman" w:cs="Times New Roman"/>
        </w:rPr>
        <w:t>неправильним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використанням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оз</w:t>
      </w:r>
      <w:r w:rsidR="00BD726E">
        <w:rPr>
          <w:rFonts w:ascii="Times New Roman" w:hAnsi="Times New Roman" w:cs="Times New Roman"/>
        </w:rPr>
        <w:t>начених</w:t>
      </w:r>
      <w:proofErr w:type="spellEnd"/>
      <w:r w:rsidR="00BD726E">
        <w:rPr>
          <w:rFonts w:ascii="Times New Roman" w:hAnsi="Times New Roman" w:cs="Times New Roman"/>
        </w:rPr>
        <w:t xml:space="preserve"> та </w:t>
      </w:r>
      <w:proofErr w:type="spellStart"/>
      <w:r w:rsidR="00BD726E">
        <w:rPr>
          <w:rFonts w:ascii="Times New Roman" w:hAnsi="Times New Roman" w:cs="Times New Roman"/>
        </w:rPr>
        <w:t>часових</w:t>
      </w:r>
      <w:proofErr w:type="spellEnd"/>
      <w:r w:rsidR="00BD726E">
        <w:rPr>
          <w:rFonts w:ascii="Times New Roman" w:hAnsi="Times New Roman" w:cs="Times New Roman"/>
        </w:rPr>
        <w:t xml:space="preserve"> форм </w:t>
      </w:r>
      <w:proofErr w:type="spellStart"/>
      <w:r w:rsidR="00BD726E">
        <w:rPr>
          <w:rFonts w:ascii="Times New Roman" w:hAnsi="Times New Roman" w:cs="Times New Roman"/>
        </w:rPr>
        <w:t>дієслів</w:t>
      </w:r>
      <w:proofErr w:type="spellEnd"/>
      <w:r w:rsidR="00BD726E">
        <w:rPr>
          <w:rFonts w:ascii="Times New Roman" w:hAnsi="Times New Roman" w:cs="Times New Roman"/>
          <w:lang w:val="uk-UA"/>
        </w:rPr>
        <w:t>;</w:t>
      </w:r>
    </w:p>
    <w:p w:rsidR="00D26C58" w:rsidRPr="00BD726E" w:rsidRDefault="00D26C58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lastRenderedPageBreak/>
        <w:t>- д</w:t>
      </w:r>
      <w:proofErr w:type="spellStart"/>
      <w:r w:rsidRPr="0094356A">
        <w:rPr>
          <w:rFonts w:ascii="Times New Roman" w:hAnsi="Times New Roman" w:cs="Times New Roman"/>
        </w:rPr>
        <w:t>оповнення</w:t>
      </w:r>
      <w:proofErr w:type="spellEnd"/>
      <w:r w:rsidRPr="0094356A">
        <w:rPr>
          <w:rFonts w:ascii="Times New Roman" w:hAnsi="Times New Roman" w:cs="Times New Roman"/>
        </w:rPr>
        <w:t xml:space="preserve"> та пропуски: </w:t>
      </w:r>
      <w:proofErr w:type="spellStart"/>
      <w:r w:rsidRPr="0094356A">
        <w:rPr>
          <w:rFonts w:ascii="Times New Roman" w:hAnsi="Times New Roman" w:cs="Times New Roman"/>
        </w:rPr>
        <w:t>іноді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вживання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додаткових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слів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чи</w:t>
      </w:r>
      <w:proofErr w:type="spellEnd"/>
      <w:r w:rsidRPr="0094356A">
        <w:rPr>
          <w:rFonts w:ascii="Times New Roman" w:hAnsi="Times New Roman" w:cs="Times New Roman"/>
        </w:rPr>
        <w:t xml:space="preserve"> пропуски </w:t>
      </w:r>
      <w:proofErr w:type="spellStart"/>
      <w:r w:rsidRPr="0094356A">
        <w:rPr>
          <w:rFonts w:ascii="Times New Roman" w:hAnsi="Times New Roman" w:cs="Times New Roman"/>
        </w:rPr>
        <w:t>слів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можуть</w:t>
      </w:r>
      <w:proofErr w:type="spellEnd"/>
      <w:r w:rsidRPr="0094356A">
        <w:rPr>
          <w:rFonts w:ascii="Times New Roman" w:hAnsi="Times New Roman" w:cs="Times New Roman"/>
        </w:rPr>
        <w:t xml:space="preserve"> бути </w:t>
      </w:r>
      <w:proofErr w:type="spellStart"/>
      <w:r w:rsidRPr="0094356A">
        <w:rPr>
          <w:rFonts w:ascii="Times New Roman" w:hAnsi="Times New Roman" w:cs="Times New Roman"/>
        </w:rPr>
        <w:t>виправдані</w:t>
      </w:r>
      <w:proofErr w:type="spellEnd"/>
      <w:r w:rsidRPr="0094356A">
        <w:rPr>
          <w:rFonts w:ascii="Times New Roman" w:hAnsi="Times New Roman" w:cs="Times New Roman"/>
        </w:rPr>
        <w:t xml:space="preserve"> для </w:t>
      </w:r>
      <w:proofErr w:type="spellStart"/>
      <w:r w:rsidRPr="0094356A">
        <w:rPr>
          <w:rFonts w:ascii="Times New Roman" w:hAnsi="Times New Roman" w:cs="Times New Roman"/>
        </w:rPr>
        <w:t>кращого</w:t>
      </w:r>
      <w:proofErr w:type="spellEnd"/>
      <w:r w:rsidRPr="0094356A">
        <w:rPr>
          <w:rFonts w:ascii="Times New Roman" w:hAnsi="Times New Roman" w:cs="Times New Roman"/>
        </w:rPr>
        <w:t xml:space="preserve"> «</w:t>
      </w:r>
      <w:proofErr w:type="spellStart"/>
      <w:r w:rsidRPr="0094356A">
        <w:rPr>
          <w:rFonts w:ascii="Times New Roman" w:hAnsi="Times New Roman" w:cs="Times New Roman"/>
        </w:rPr>
        <w:t>звучання</w:t>
      </w:r>
      <w:proofErr w:type="spellEnd"/>
      <w:r w:rsidRPr="0094356A">
        <w:rPr>
          <w:rFonts w:ascii="Times New Roman" w:hAnsi="Times New Roman" w:cs="Times New Roman"/>
        </w:rPr>
        <w:t>» перекладу</w:t>
      </w:r>
      <w:r w:rsidRPr="0094356A">
        <w:rPr>
          <w:rFonts w:ascii="Times New Roman" w:hAnsi="Times New Roman" w:cs="Times New Roman"/>
          <w:lang w:val="uk-UA"/>
        </w:rPr>
        <w:t>,</w:t>
      </w:r>
      <w:r w:rsidRPr="0094356A">
        <w:rPr>
          <w:rFonts w:ascii="Times New Roman" w:hAnsi="Times New Roman" w:cs="Times New Roman"/>
        </w:rPr>
        <w:t xml:space="preserve"> </w:t>
      </w:r>
      <w:r w:rsidRPr="0094356A">
        <w:rPr>
          <w:rFonts w:ascii="Times New Roman" w:hAnsi="Times New Roman" w:cs="Times New Roman"/>
          <w:lang w:val="uk-UA"/>
        </w:rPr>
        <w:t>о</w:t>
      </w:r>
      <w:proofErr w:type="spellStart"/>
      <w:r w:rsidRPr="0094356A">
        <w:rPr>
          <w:rFonts w:ascii="Times New Roman" w:hAnsi="Times New Roman" w:cs="Times New Roman"/>
        </w:rPr>
        <w:t>днак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необхідно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звертати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увагу</w:t>
      </w:r>
      <w:proofErr w:type="spellEnd"/>
      <w:r w:rsidRPr="0094356A">
        <w:rPr>
          <w:rFonts w:ascii="Times New Roman" w:hAnsi="Times New Roman" w:cs="Times New Roman"/>
        </w:rPr>
        <w:t xml:space="preserve"> на те, </w:t>
      </w:r>
      <w:proofErr w:type="spellStart"/>
      <w:r w:rsidRPr="0094356A">
        <w:rPr>
          <w:rFonts w:ascii="Times New Roman" w:hAnsi="Times New Roman" w:cs="Times New Roman"/>
        </w:rPr>
        <w:t>що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може</w:t>
      </w:r>
      <w:proofErr w:type="spellEnd"/>
      <w:r w:rsidRPr="0094356A">
        <w:rPr>
          <w:rFonts w:ascii="Times New Roman" w:hAnsi="Times New Roman" w:cs="Times New Roman"/>
        </w:rPr>
        <w:t xml:space="preserve"> бути </w:t>
      </w:r>
      <w:proofErr w:type="spellStart"/>
      <w:r w:rsidRPr="0094356A">
        <w:rPr>
          <w:rFonts w:ascii="Times New Roman" w:hAnsi="Times New Roman" w:cs="Times New Roman"/>
        </w:rPr>
        <w:t>доповнено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або</w:t>
      </w:r>
      <w:proofErr w:type="spellEnd"/>
      <w:r w:rsidRPr="0094356A">
        <w:rPr>
          <w:rFonts w:ascii="Times New Roman" w:hAnsi="Times New Roman" w:cs="Times New Roman"/>
        </w:rPr>
        <w:t xml:space="preserve"> пропущено, </w:t>
      </w:r>
      <w:proofErr w:type="spellStart"/>
      <w:r w:rsidRPr="0094356A">
        <w:rPr>
          <w:rFonts w:ascii="Times New Roman" w:hAnsi="Times New Roman" w:cs="Times New Roman"/>
        </w:rPr>
        <w:t>що</w:t>
      </w:r>
      <w:r w:rsidR="00BD726E">
        <w:rPr>
          <w:rFonts w:ascii="Times New Roman" w:hAnsi="Times New Roman" w:cs="Times New Roman"/>
        </w:rPr>
        <w:t>б</w:t>
      </w:r>
      <w:proofErr w:type="spellEnd"/>
      <w:r w:rsidR="00BD726E">
        <w:rPr>
          <w:rFonts w:ascii="Times New Roman" w:hAnsi="Times New Roman" w:cs="Times New Roman"/>
        </w:rPr>
        <w:t xml:space="preserve"> не </w:t>
      </w:r>
      <w:proofErr w:type="spellStart"/>
      <w:r w:rsidR="00BD726E">
        <w:rPr>
          <w:rFonts w:ascii="Times New Roman" w:hAnsi="Times New Roman" w:cs="Times New Roman"/>
        </w:rPr>
        <w:t>викривити</w:t>
      </w:r>
      <w:proofErr w:type="spellEnd"/>
      <w:r w:rsidR="00BD726E">
        <w:rPr>
          <w:rFonts w:ascii="Times New Roman" w:hAnsi="Times New Roman" w:cs="Times New Roman"/>
        </w:rPr>
        <w:t xml:space="preserve"> </w:t>
      </w:r>
      <w:proofErr w:type="spellStart"/>
      <w:r w:rsidR="00BD726E">
        <w:rPr>
          <w:rFonts w:ascii="Times New Roman" w:hAnsi="Times New Roman" w:cs="Times New Roman"/>
        </w:rPr>
        <w:t>змісту</w:t>
      </w:r>
      <w:proofErr w:type="spellEnd"/>
      <w:r w:rsidR="00BD726E">
        <w:rPr>
          <w:rFonts w:ascii="Times New Roman" w:hAnsi="Times New Roman" w:cs="Times New Roman"/>
        </w:rPr>
        <w:t xml:space="preserve"> </w:t>
      </w:r>
      <w:proofErr w:type="spellStart"/>
      <w:r w:rsidR="00BD726E">
        <w:rPr>
          <w:rFonts w:ascii="Times New Roman" w:hAnsi="Times New Roman" w:cs="Times New Roman"/>
        </w:rPr>
        <w:t>оригіналу</w:t>
      </w:r>
      <w:proofErr w:type="spellEnd"/>
      <w:r w:rsidR="00BD726E">
        <w:rPr>
          <w:rFonts w:ascii="Times New Roman" w:hAnsi="Times New Roman" w:cs="Times New Roman"/>
          <w:lang w:val="uk-UA"/>
        </w:rPr>
        <w:t>;</w:t>
      </w:r>
    </w:p>
    <w:p w:rsidR="00D26C58" w:rsidRPr="0094356A" w:rsidRDefault="00D26C58" w:rsidP="009D56DF">
      <w:pPr>
        <w:spacing w:line="360" w:lineRule="auto"/>
        <w:jc w:val="both"/>
        <w:rPr>
          <w:rFonts w:ascii="Times New Roman" w:hAnsi="Times New Roman" w:cs="Times New Roman"/>
        </w:rPr>
      </w:pPr>
      <w:r w:rsidRPr="0094356A">
        <w:rPr>
          <w:rFonts w:ascii="Times New Roman" w:hAnsi="Times New Roman" w:cs="Times New Roman"/>
          <w:lang w:val="uk-UA"/>
        </w:rPr>
        <w:t>- т</w:t>
      </w:r>
      <w:proofErr w:type="spellStart"/>
      <w:r w:rsidRPr="0094356A">
        <w:rPr>
          <w:rFonts w:ascii="Times New Roman" w:hAnsi="Times New Roman" w:cs="Times New Roman"/>
        </w:rPr>
        <w:t>ермінологія</w:t>
      </w:r>
      <w:proofErr w:type="spellEnd"/>
      <w:r w:rsidRPr="0094356A">
        <w:rPr>
          <w:rFonts w:ascii="Times New Roman" w:hAnsi="Times New Roman" w:cs="Times New Roman"/>
        </w:rPr>
        <w:t xml:space="preserve">, </w:t>
      </w:r>
      <w:proofErr w:type="spellStart"/>
      <w:r w:rsidRPr="0094356A">
        <w:rPr>
          <w:rFonts w:ascii="Times New Roman" w:hAnsi="Times New Roman" w:cs="Times New Roman"/>
        </w:rPr>
        <w:t>вибір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слів</w:t>
      </w:r>
      <w:proofErr w:type="spellEnd"/>
      <w:r w:rsidRPr="0094356A">
        <w:rPr>
          <w:rFonts w:ascii="Times New Roman" w:hAnsi="Times New Roman" w:cs="Times New Roman"/>
        </w:rPr>
        <w:t xml:space="preserve">: </w:t>
      </w:r>
      <w:proofErr w:type="spellStart"/>
      <w:r w:rsidRPr="0094356A">
        <w:rPr>
          <w:rFonts w:ascii="Times New Roman" w:hAnsi="Times New Roman" w:cs="Times New Roman"/>
        </w:rPr>
        <w:t>поширеною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помилкою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вважається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використання</w:t>
      </w:r>
      <w:proofErr w:type="spellEnd"/>
      <w:r w:rsidRPr="0094356A">
        <w:rPr>
          <w:rFonts w:ascii="Times New Roman" w:hAnsi="Times New Roman" w:cs="Times New Roman"/>
        </w:rPr>
        <w:t xml:space="preserve"> в </w:t>
      </w:r>
      <w:proofErr w:type="spellStart"/>
      <w:r w:rsidRPr="0094356A">
        <w:rPr>
          <w:rFonts w:ascii="Times New Roman" w:hAnsi="Times New Roman" w:cs="Times New Roman"/>
        </w:rPr>
        <w:t>перекладі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першого</w:t>
      </w:r>
      <w:proofErr w:type="spellEnd"/>
      <w:r w:rsidRPr="0094356A">
        <w:rPr>
          <w:rFonts w:ascii="Times New Roman" w:hAnsi="Times New Roman" w:cs="Times New Roman"/>
        </w:rPr>
        <w:t xml:space="preserve"> слова з </w:t>
      </w:r>
      <w:proofErr w:type="spellStart"/>
      <w:r w:rsidRPr="0094356A">
        <w:rPr>
          <w:rFonts w:ascii="Times New Roman" w:hAnsi="Times New Roman" w:cs="Times New Roman"/>
        </w:rPr>
        <w:t>статті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двомовного</w:t>
      </w:r>
      <w:proofErr w:type="spellEnd"/>
      <w:r w:rsidRPr="0094356A">
        <w:rPr>
          <w:rFonts w:ascii="Times New Roman" w:hAnsi="Times New Roman" w:cs="Times New Roman"/>
        </w:rPr>
        <w:t xml:space="preserve"> словника без </w:t>
      </w:r>
      <w:proofErr w:type="spellStart"/>
      <w:r w:rsidRPr="0094356A">
        <w:rPr>
          <w:rFonts w:ascii="Times New Roman" w:hAnsi="Times New Roman" w:cs="Times New Roman"/>
        </w:rPr>
        <w:t>перевірки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значення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цього</w:t>
      </w:r>
      <w:proofErr w:type="spellEnd"/>
      <w:r w:rsidRPr="0094356A">
        <w:rPr>
          <w:rFonts w:ascii="Times New Roman" w:hAnsi="Times New Roman" w:cs="Times New Roman"/>
        </w:rPr>
        <w:t xml:space="preserve"> слова в </w:t>
      </w:r>
      <w:proofErr w:type="spellStart"/>
      <w:r w:rsidRPr="0094356A">
        <w:rPr>
          <w:rFonts w:ascii="Times New Roman" w:hAnsi="Times New Roman" w:cs="Times New Roman"/>
        </w:rPr>
        <w:t>одномовному</w:t>
      </w:r>
      <w:proofErr w:type="spellEnd"/>
      <w:r w:rsidRPr="0094356A">
        <w:rPr>
          <w:rFonts w:ascii="Times New Roman" w:hAnsi="Times New Roman" w:cs="Times New Roman"/>
        </w:rPr>
        <w:t xml:space="preserve"> словнику. </w:t>
      </w:r>
    </w:p>
    <w:p w:rsidR="001B7232" w:rsidRPr="0094356A" w:rsidRDefault="00BF02C4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 xml:space="preserve">До </w:t>
      </w:r>
      <w:r w:rsidRPr="0094356A">
        <w:rPr>
          <w:rFonts w:ascii="Times New Roman" w:hAnsi="Times New Roman" w:cs="Times New Roman"/>
          <w:b/>
          <w:lang w:val="uk-UA"/>
        </w:rPr>
        <w:t>не грубих помилок</w:t>
      </w:r>
      <w:r w:rsidRPr="0094356A">
        <w:rPr>
          <w:rFonts w:ascii="Times New Roman" w:hAnsi="Times New Roman" w:cs="Times New Roman"/>
          <w:lang w:val="uk-UA"/>
        </w:rPr>
        <w:t xml:space="preserve"> відносяться</w:t>
      </w:r>
      <w:r w:rsidR="001B7232" w:rsidRPr="0094356A">
        <w:rPr>
          <w:rFonts w:ascii="Times New Roman" w:hAnsi="Times New Roman" w:cs="Times New Roman"/>
          <w:lang w:val="uk-UA"/>
        </w:rPr>
        <w:t>:</w:t>
      </w:r>
    </w:p>
    <w:p w:rsidR="00BF02C4" w:rsidRPr="0094356A" w:rsidRDefault="0030020D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</w:t>
      </w:r>
      <w:r w:rsidR="00BF02C4" w:rsidRPr="0094356A">
        <w:rPr>
          <w:rFonts w:ascii="Times New Roman" w:hAnsi="Times New Roman" w:cs="Times New Roman"/>
          <w:lang w:val="uk-UA"/>
        </w:rPr>
        <w:t xml:space="preserve"> помилки, які не спотворю</w:t>
      </w:r>
      <w:r w:rsidR="00BD726E">
        <w:rPr>
          <w:rFonts w:ascii="Times New Roman" w:hAnsi="Times New Roman" w:cs="Times New Roman"/>
          <w:lang w:val="uk-UA"/>
        </w:rPr>
        <w:t>ють загального змісту оригіналу</w:t>
      </w:r>
      <w:r w:rsidR="00DB4A2D">
        <w:rPr>
          <w:rFonts w:ascii="Times New Roman" w:hAnsi="Times New Roman" w:cs="Times New Roman"/>
          <w:lang w:val="uk-UA"/>
        </w:rPr>
        <w:t>,</w:t>
      </w:r>
      <w:r w:rsidR="00BF02C4" w:rsidRPr="0094356A">
        <w:rPr>
          <w:rFonts w:ascii="Times New Roman" w:hAnsi="Times New Roman" w:cs="Times New Roman"/>
          <w:lang w:val="uk-UA"/>
        </w:rPr>
        <w:t xml:space="preserve"> але які знижують якість тексту перекладу за рахунок відхилення </w:t>
      </w:r>
      <w:r w:rsidR="00BD726E">
        <w:rPr>
          <w:rFonts w:ascii="Times New Roman" w:hAnsi="Times New Roman" w:cs="Times New Roman"/>
          <w:lang w:val="uk-UA"/>
        </w:rPr>
        <w:t>від стилістичних норм;</w:t>
      </w:r>
      <w:r w:rsidR="00170AF4" w:rsidRPr="0094356A">
        <w:rPr>
          <w:rFonts w:ascii="Times New Roman" w:hAnsi="Times New Roman" w:cs="Times New Roman"/>
          <w:lang w:val="uk-UA"/>
        </w:rPr>
        <w:t xml:space="preserve"> використанням маловживани</w:t>
      </w:r>
      <w:r w:rsidR="00BD726E">
        <w:rPr>
          <w:rFonts w:ascii="Times New Roman" w:hAnsi="Times New Roman" w:cs="Times New Roman"/>
          <w:lang w:val="uk-UA"/>
        </w:rPr>
        <w:t>х в даному типі текстів одиниць;</w:t>
      </w:r>
      <w:r w:rsidR="00170AF4" w:rsidRPr="0094356A">
        <w:rPr>
          <w:rFonts w:ascii="Times New Roman" w:hAnsi="Times New Roman" w:cs="Times New Roman"/>
          <w:lang w:val="uk-UA"/>
        </w:rPr>
        <w:t xml:space="preserve"> зловживанні іншомовними запозиченнями або технічними жаргоніз</w:t>
      </w:r>
      <w:r w:rsidR="008970BB" w:rsidRPr="0094356A">
        <w:rPr>
          <w:rFonts w:ascii="Times New Roman" w:hAnsi="Times New Roman" w:cs="Times New Roman"/>
          <w:lang w:val="uk-UA"/>
        </w:rPr>
        <w:t>мами тощо. Подібні ситуації пов’</w:t>
      </w:r>
      <w:r w:rsidR="00170AF4" w:rsidRPr="0094356A">
        <w:rPr>
          <w:rFonts w:ascii="Times New Roman" w:hAnsi="Times New Roman" w:cs="Times New Roman"/>
          <w:lang w:val="uk-UA"/>
        </w:rPr>
        <w:t>язані з встановленням еквівалентності на більш високому рівні ніж рівень ситуації, і в багатьох випадках не впливають на загальну оцінку яко</w:t>
      </w:r>
      <w:r w:rsidR="001B7232" w:rsidRPr="0094356A">
        <w:rPr>
          <w:rFonts w:ascii="Times New Roman" w:hAnsi="Times New Roman" w:cs="Times New Roman"/>
          <w:lang w:val="uk-UA"/>
        </w:rPr>
        <w:t>сті перекладу;</w:t>
      </w:r>
    </w:p>
    <w:p w:rsidR="001B7232" w:rsidRPr="0094356A" w:rsidRDefault="0030020D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 xml:space="preserve">- </w:t>
      </w:r>
      <w:r w:rsidR="008970BB" w:rsidRPr="0094356A">
        <w:rPr>
          <w:rFonts w:ascii="Times New Roman" w:hAnsi="Times New Roman" w:cs="Times New Roman"/>
          <w:lang w:val="uk-UA"/>
        </w:rPr>
        <w:t xml:space="preserve">порушення </w:t>
      </w:r>
      <w:proofErr w:type="spellStart"/>
      <w:r w:rsidR="008970BB" w:rsidRPr="0094356A">
        <w:rPr>
          <w:rFonts w:ascii="Times New Roman" w:hAnsi="Times New Roman" w:cs="Times New Roman"/>
          <w:lang w:val="uk-UA"/>
        </w:rPr>
        <w:t>обов</w:t>
      </w:r>
      <w:proofErr w:type="spellEnd"/>
      <w:r w:rsidR="008970BB" w:rsidRPr="0094356A">
        <w:rPr>
          <w:rFonts w:ascii="Times New Roman" w:hAnsi="Times New Roman" w:cs="Times New Roman"/>
        </w:rPr>
        <w:t>’</w:t>
      </w:r>
      <w:proofErr w:type="spellStart"/>
      <w:r w:rsidR="001B7232" w:rsidRPr="0094356A">
        <w:rPr>
          <w:rFonts w:ascii="Times New Roman" w:hAnsi="Times New Roman" w:cs="Times New Roman"/>
          <w:lang w:val="uk-UA"/>
        </w:rPr>
        <w:t>язкових</w:t>
      </w:r>
      <w:proofErr w:type="spellEnd"/>
      <w:r w:rsidR="001B7232" w:rsidRPr="0094356A">
        <w:rPr>
          <w:rFonts w:ascii="Times New Roman" w:hAnsi="Times New Roman" w:cs="Times New Roman"/>
          <w:lang w:val="uk-UA"/>
        </w:rPr>
        <w:t xml:space="preserve"> норм перекладу,</w:t>
      </w:r>
      <w:r w:rsidRPr="0094356A">
        <w:rPr>
          <w:rFonts w:ascii="Times New Roman" w:hAnsi="Times New Roman" w:cs="Times New Roman"/>
          <w:lang w:val="uk-UA"/>
        </w:rPr>
        <w:t xml:space="preserve"> </w:t>
      </w:r>
      <w:r w:rsidR="001B7232" w:rsidRPr="0094356A">
        <w:rPr>
          <w:rFonts w:ascii="Times New Roman" w:hAnsi="Times New Roman" w:cs="Times New Roman"/>
          <w:lang w:val="uk-UA"/>
        </w:rPr>
        <w:t>які не впливають на</w:t>
      </w:r>
      <w:r w:rsidR="00DB4A2D">
        <w:rPr>
          <w:rFonts w:ascii="Times New Roman" w:hAnsi="Times New Roman" w:cs="Times New Roman"/>
          <w:lang w:val="uk-UA"/>
        </w:rPr>
        <w:t xml:space="preserve"> еквівалентність перекладу, але</w:t>
      </w:r>
      <w:r w:rsidRPr="0094356A">
        <w:rPr>
          <w:rFonts w:ascii="Times New Roman" w:hAnsi="Times New Roman" w:cs="Times New Roman"/>
          <w:lang w:val="uk-UA"/>
        </w:rPr>
        <w:t xml:space="preserve"> </w:t>
      </w:r>
      <w:r w:rsidR="001B7232" w:rsidRPr="0094356A">
        <w:rPr>
          <w:rFonts w:ascii="Times New Roman" w:hAnsi="Times New Roman" w:cs="Times New Roman"/>
          <w:lang w:val="uk-UA"/>
        </w:rPr>
        <w:t>які свідчать про недостатнє володіння перекладачем даною мовою або про його невміння</w:t>
      </w:r>
      <w:r w:rsidRPr="0094356A">
        <w:rPr>
          <w:rFonts w:ascii="Times New Roman" w:hAnsi="Times New Roman" w:cs="Times New Roman"/>
          <w:lang w:val="uk-UA"/>
        </w:rPr>
        <w:t xml:space="preserve"> подол</w:t>
      </w:r>
      <w:r w:rsidR="00DB4A2D">
        <w:rPr>
          <w:rFonts w:ascii="Times New Roman" w:hAnsi="Times New Roman" w:cs="Times New Roman"/>
          <w:lang w:val="uk-UA"/>
        </w:rPr>
        <w:t>ати вплив</w:t>
      </w:r>
      <w:r w:rsidRPr="0094356A">
        <w:rPr>
          <w:rFonts w:ascii="Times New Roman" w:hAnsi="Times New Roman" w:cs="Times New Roman"/>
          <w:lang w:val="uk-UA"/>
        </w:rPr>
        <w:t xml:space="preserve"> мови оригіналу;</w:t>
      </w:r>
    </w:p>
    <w:p w:rsidR="0030020D" w:rsidRPr="0094356A" w:rsidRDefault="008970BB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 xml:space="preserve">- лексичні помилки, які </w:t>
      </w:r>
      <w:proofErr w:type="spellStart"/>
      <w:r w:rsidRPr="0094356A">
        <w:rPr>
          <w:rFonts w:ascii="Times New Roman" w:hAnsi="Times New Roman" w:cs="Times New Roman"/>
          <w:lang w:val="uk-UA"/>
        </w:rPr>
        <w:t>пов</w:t>
      </w:r>
      <w:proofErr w:type="spellEnd"/>
      <w:r w:rsidRPr="0094356A">
        <w:rPr>
          <w:rFonts w:ascii="Times New Roman" w:hAnsi="Times New Roman" w:cs="Times New Roman"/>
        </w:rPr>
        <w:t>’</w:t>
      </w:r>
      <w:proofErr w:type="spellStart"/>
      <w:r w:rsidR="0030020D" w:rsidRPr="0094356A">
        <w:rPr>
          <w:rFonts w:ascii="Times New Roman" w:hAnsi="Times New Roman" w:cs="Times New Roman"/>
          <w:lang w:val="uk-UA"/>
        </w:rPr>
        <w:t>язані</w:t>
      </w:r>
      <w:proofErr w:type="spellEnd"/>
      <w:r w:rsidR="0030020D" w:rsidRPr="0094356A">
        <w:rPr>
          <w:rFonts w:ascii="Times New Roman" w:hAnsi="Times New Roman" w:cs="Times New Roman"/>
          <w:lang w:val="uk-UA"/>
        </w:rPr>
        <w:t xml:space="preserve"> з невірним використанням основного або контекстуального значення слова, а також порушення норм </w:t>
      </w:r>
      <w:r w:rsidR="001E79C9" w:rsidRPr="0094356A">
        <w:rPr>
          <w:rFonts w:ascii="Times New Roman" w:hAnsi="Times New Roman" w:cs="Times New Roman"/>
          <w:lang w:val="uk-UA"/>
        </w:rPr>
        <w:t xml:space="preserve">співвіднесеності </w:t>
      </w:r>
      <w:r w:rsidR="0030020D" w:rsidRPr="0094356A">
        <w:rPr>
          <w:rFonts w:ascii="Times New Roman" w:hAnsi="Times New Roman" w:cs="Times New Roman"/>
          <w:lang w:val="uk-UA"/>
        </w:rPr>
        <w:t>слів в мові перекладу;</w:t>
      </w:r>
    </w:p>
    <w:p w:rsidR="0030020D" w:rsidRPr="0094356A" w:rsidRDefault="0030020D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граматичні помилки, які порушують граматичні ( в тому числі синтакси</w:t>
      </w:r>
      <w:r w:rsidR="00901586" w:rsidRPr="0094356A">
        <w:rPr>
          <w:rFonts w:ascii="Times New Roman" w:hAnsi="Times New Roman" w:cs="Times New Roman"/>
          <w:lang w:val="uk-UA"/>
        </w:rPr>
        <w:t>чні) норми мови перекладу, але як</w:t>
      </w:r>
      <w:r w:rsidR="008970BB" w:rsidRPr="0094356A">
        <w:rPr>
          <w:rFonts w:ascii="Times New Roman" w:hAnsi="Times New Roman" w:cs="Times New Roman"/>
          <w:lang w:val="uk-UA"/>
        </w:rPr>
        <w:t xml:space="preserve">і не призводять до спотворення </w:t>
      </w:r>
      <w:r w:rsidR="00901586" w:rsidRPr="0094356A">
        <w:rPr>
          <w:rFonts w:ascii="Times New Roman" w:hAnsi="Times New Roman" w:cs="Times New Roman"/>
          <w:lang w:val="uk-UA"/>
        </w:rPr>
        <w:t>змісту оригіналу;</w:t>
      </w:r>
    </w:p>
    <w:p w:rsidR="00901586" w:rsidRPr="0094356A" w:rsidRDefault="00901586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стилістичн</w:t>
      </w:r>
      <w:r w:rsidR="008970BB" w:rsidRPr="0094356A">
        <w:rPr>
          <w:rFonts w:ascii="Times New Roman" w:hAnsi="Times New Roman" w:cs="Times New Roman"/>
          <w:lang w:val="uk-UA"/>
        </w:rPr>
        <w:t xml:space="preserve">а помилка: використання слова, </w:t>
      </w:r>
      <w:r w:rsidRPr="0094356A">
        <w:rPr>
          <w:rFonts w:ascii="Times New Roman" w:hAnsi="Times New Roman" w:cs="Times New Roman"/>
          <w:lang w:val="uk-UA"/>
        </w:rPr>
        <w:t>конструкції або стилістичного засобу, яке не відповідає за своїми функціонально-мовними властивостями тій жанрово-стилістичній різновидності текстів до яких належить переклад;</w:t>
      </w:r>
    </w:p>
    <w:p w:rsidR="00901586" w:rsidRPr="0094356A" w:rsidRDefault="00901586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 xml:space="preserve">- орфографічна помилка </w:t>
      </w:r>
      <w:r w:rsidR="000D3E4E" w:rsidRPr="0094356A">
        <w:rPr>
          <w:rFonts w:ascii="Times New Roman" w:hAnsi="Times New Roman" w:cs="Times New Roman"/>
          <w:lang w:val="uk-UA"/>
        </w:rPr>
        <w:t>–</w:t>
      </w:r>
      <w:r w:rsidRPr="0094356A">
        <w:rPr>
          <w:rFonts w:ascii="Times New Roman" w:hAnsi="Times New Roman" w:cs="Times New Roman"/>
          <w:lang w:val="uk-UA"/>
        </w:rPr>
        <w:t xml:space="preserve"> поми</w:t>
      </w:r>
      <w:r w:rsidR="000D3E4E" w:rsidRPr="0094356A">
        <w:rPr>
          <w:rFonts w:ascii="Times New Roman" w:hAnsi="Times New Roman" w:cs="Times New Roman"/>
          <w:lang w:val="uk-UA"/>
        </w:rPr>
        <w:t>лка в правописі слів;</w:t>
      </w:r>
    </w:p>
    <w:p w:rsidR="000D3E4E" w:rsidRPr="0094356A" w:rsidRDefault="000D3E4E" w:rsidP="009D56DF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4356A">
        <w:rPr>
          <w:rFonts w:ascii="Times New Roman" w:hAnsi="Times New Roman" w:cs="Times New Roman"/>
          <w:lang w:val="uk-UA"/>
        </w:rPr>
        <w:t>- пунктуаційна помилка – невиконання правил пунктуації.</w:t>
      </w:r>
    </w:p>
    <w:p w:rsidR="008970BB" w:rsidRPr="0094356A" w:rsidRDefault="008970BB" w:rsidP="009D56D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970BB" w:rsidRPr="0094356A" w:rsidRDefault="008970BB" w:rsidP="009D56DF">
      <w:pPr>
        <w:spacing w:line="360" w:lineRule="auto"/>
        <w:ind w:firstLine="708"/>
        <w:jc w:val="both"/>
        <w:rPr>
          <w:rFonts w:ascii="Times New Roman" w:hAnsi="Times New Roman" w:cs="Times New Roman"/>
          <w:b/>
          <w:lang w:val="uk-UA"/>
        </w:rPr>
      </w:pPr>
      <w:r w:rsidRPr="0094356A">
        <w:rPr>
          <w:rFonts w:ascii="Times New Roman" w:hAnsi="Times New Roman" w:cs="Times New Roman"/>
          <w:b/>
          <w:lang w:val="uk-UA"/>
        </w:rPr>
        <w:t>Кількісні к</w:t>
      </w:r>
      <w:proofErr w:type="spellStart"/>
      <w:r w:rsidRPr="0094356A">
        <w:rPr>
          <w:rFonts w:ascii="Times New Roman" w:hAnsi="Times New Roman" w:cs="Times New Roman"/>
          <w:b/>
        </w:rPr>
        <w:t>ритерії</w:t>
      </w:r>
      <w:proofErr w:type="spellEnd"/>
      <w:r w:rsidRPr="0094356A">
        <w:rPr>
          <w:rFonts w:ascii="Times New Roman" w:hAnsi="Times New Roman" w:cs="Times New Roman"/>
          <w:b/>
        </w:rPr>
        <w:t xml:space="preserve"> </w:t>
      </w:r>
      <w:proofErr w:type="spellStart"/>
      <w:r w:rsidRPr="0094356A">
        <w:rPr>
          <w:rFonts w:ascii="Times New Roman" w:hAnsi="Times New Roman" w:cs="Times New Roman"/>
          <w:b/>
        </w:rPr>
        <w:t>оцінювання</w:t>
      </w:r>
      <w:proofErr w:type="spellEnd"/>
      <w:r w:rsidRPr="0094356A">
        <w:rPr>
          <w:rFonts w:ascii="Times New Roman" w:hAnsi="Times New Roman" w:cs="Times New Roman"/>
          <w:b/>
          <w:lang w:val="uk-UA"/>
        </w:rPr>
        <w:t xml:space="preserve"> письмового перекладу</w:t>
      </w:r>
    </w:p>
    <w:p w:rsidR="008970BB" w:rsidRPr="0094356A" w:rsidRDefault="008970BB" w:rsidP="009D56DF">
      <w:pPr>
        <w:spacing w:line="360" w:lineRule="auto"/>
        <w:ind w:firstLine="720"/>
        <w:jc w:val="both"/>
        <w:rPr>
          <w:rFonts w:ascii="Times New Roman" w:hAnsi="Times New Roman" w:cs="Times New Roman"/>
          <w:lang w:val="uk-UA"/>
        </w:rPr>
      </w:pPr>
      <w:proofErr w:type="spellStart"/>
      <w:r w:rsidRPr="0094356A">
        <w:rPr>
          <w:rFonts w:ascii="Times New Roman" w:hAnsi="Times New Roman" w:cs="Times New Roman"/>
        </w:rPr>
        <w:t>Відповідно</w:t>
      </w:r>
      <w:proofErr w:type="spellEnd"/>
      <w:r w:rsidRPr="0094356A">
        <w:rPr>
          <w:rFonts w:ascii="Times New Roman" w:hAnsi="Times New Roman" w:cs="Times New Roman"/>
        </w:rPr>
        <w:t xml:space="preserve"> до </w:t>
      </w:r>
      <w:proofErr w:type="spellStart"/>
      <w:r w:rsidRPr="0094356A">
        <w:rPr>
          <w:rFonts w:ascii="Times New Roman" w:hAnsi="Times New Roman" w:cs="Times New Roman"/>
        </w:rPr>
        <w:t>чинних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стандартів</w:t>
      </w:r>
      <w:proofErr w:type="spellEnd"/>
      <w:r w:rsidRPr="0094356A">
        <w:rPr>
          <w:rFonts w:ascii="Times New Roman" w:hAnsi="Times New Roman" w:cs="Times New Roman"/>
        </w:rPr>
        <w:t xml:space="preserve"> (Стандарт АПІ, 2002), переклад </w:t>
      </w:r>
      <w:proofErr w:type="spellStart"/>
      <w:r w:rsidRPr="0094356A">
        <w:rPr>
          <w:rFonts w:ascii="Times New Roman" w:hAnsi="Times New Roman" w:cs="Times New Roman"/>
        </w:rPr>
        <w:t>вважається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недопустимим</w:t>
      </w:r>
      <w:proofErr w:type="spellEnd"/>
      <w:r w:rsidRPr="0094356A">
        <w:rPr>
          <w:rFonts w:ascii="Times New Roman" w:hAnsi="Times New Roman" w:cs="Times New Roman"/>
        </w:rPr>
        <w:t xml:space="preserve"> при </w:t>
      </w:r>
      <w:proofErr w:type="spellStart"/>
      <w:r w:rsidRPr="0094356A">
        <w:rPr>
          <w:rFonts w:ascii="Times New Roman" w:hAnsi="Times New Roman" w:cs="Times New Roman"/>
        </w:rPr>
        <w:t>наявності</w:t>
      </w:r>
      <w:proofErr w:type="spellEnd"/>
      <w:r w:rsidRPr="0094356A">
        <w:rPr>
          <w:rFonts w:ascii="Times New Roman" w:hAnsi="Times New Roman" w:cs="Times New Roman"/>
        </w:rPr>
        <w:t xml:space="preserve"> 2-х і </w:t>
      </w:r>
      <w:proofErr w:type="spellStart"/>
      <w:r w:rsidRPr="0094356A">
        <w:rPr>
          <w:rFonts w:ascii="Times New Roman" w:hAnsi="Times New Roman" w:cs="Times New Roman"/>
        </w:rPr>
        <w:t>більше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грубих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помилок</w:t>
      </w:r>
      <w:proofErr w:type="spellEnd"/>
      <w:r w:rsidRPr="0094356A">
        <w:rPr>
          <w:rFonts w:ascii="Times New Roman" w:hAnsi="Times New Roman" w:cs="Times New Roman"/>
        </w:rPr>
        <w:t xml:space="preserve">, 1-ї </w:t>
      </w:r>
      <w:proofErr w:type="spellStart"/>
      <w:r w:rsidRPr="0094356A">
        <w:rPr>
          <w:rFonts w:ascii="Times New Roman" w:hAnsi="Times New Roman" w:cs="Times New Roman"/>
        </w:rPr>
        <w:t>грубої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помилки</w:t>
      </w:r>
      <w:proofErr w:type="spellEnd"/>
      <w:r w:rsidRPr="0094356A">
        <w:rPr>
          <w:rFonts w:ascii="Times New Roman" w:hAnsi="Times New Roman" w:cs="Times New Roman"/>
        </w:rPr>
        <w:t xml:space="preserve"> та 7-ми </w:t>
      </w:r>
      <w:proofErr w:type="spellStart"/>
      <w:r w:rsidRPr="0094356A">
        <w:rPr>
          <w:rFonts w:ascii="Times New Roman" w:hAnsi="Times New Roman" w:cs="Times New Roman"/>
        </w:rPr>
        <w:t>або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більше</w:t>
      </w:r>
      <w:proofErr w:type="spellEnd"/>
      <w:r w:rsidRPr="0094356A">
        <w:rPr>
          <w:rFonts w:ascii="Times New Roman" w:hAnsi="Times New Roman" w:cs="Times New Roman"/>
        </w:rPr>
        <w:t xml:space="preserve"> не </w:t>
      </w:r>
      <w:proofErr w:type="spellStart"/>
      <w:r w:rsidRPr="0094356A">
        <w:rPr>
          <w:rFonts w:ascii="Times New Roman" w:hAnsi="Times New Roman" w:cs="Times New Roman"/>
        </w:rPr>
        <w:t>грубих</w:t>
      </w:r>
      <w:proofErr w:type="spellEnd"/>
      <w:r w:rsidRPr="0094356A">
        <w:rPr>
          <w:rFonts w:ascii="Times New Roman" w:hAnsi="Times New Roman" w:cs="Times New Roman"/>
        </w:rPr>
        <w:t xml:space="preserve">, 20-ти </w:t>
      </w:r>
      <w:proofErr w:type="spellStart"/>
      <w:r w:rsidRPr="0094356A">
        <w:rPr>
          <w:rFonts w:ascii="Times New Roman" w:hAnsi="Times New Roman" w:cs="Times New Roman"/>
        </w:rPr>
        <w:t>або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більше</w:t>
      </w:r>
      <w:proofErr w:type="spellEnd"/>
      <w:r w:rsidRPr="0094356A">
        <w:rPr>
          <w:rFonts w:ascii="Times New Roman" w:hAnsi="Times New Roman" w:cs="Times New Roman"/>
        </w:rPr>
        <w:t xml:space="preserve"> не </w:t>
      </w:r>
      <w:proofErr w:type="spellStart"/>
      <w:r w:rsidRPr="0094356A">
        <w:rPr>
          <w:rFonts w:ascii="Times New Roman" w:hAnsi="Times New Roman" w:cs="Times New Roman"/>
        </w:rPr>
        <w:t>грубих</w:t>
      </w:r>
      <w:proofErr w:type="spellEnd"/>
      <w:r w:rsidRPr="0094356A">
        <w:rPr>
          <w:rFonts w:ascii="Times New Roman" w:hAnsi="Times New Roman" w:cs="Times New Roman"/>
        </w:rPr>
        <w:t xml:space="preserve"> </w:t>
      </w:r>
      <w:proofErr w:type="spellStart"/>
      <w:r w:rsidRPr="0094356A">
        <w:rPr>
          <w:rFonts w:ascii="Times New Roman" w:hAnsi="Times New Roman" w:cs="Times New Roman"/>
        </w:rPr>
        <w:t>помилок</w:t>
      </w:r>
      <w:proofErr w:type="spellEnd"/>
      <w:r w:rsidRPr="0094356A">
        <w:rPr>
          <w:rFonts w:ascii="Times New Roman" w:hAnsi="Times New Roman" w:cs="Times New Roman"/>
        </w:rPr>
        <w:t xml:space="preserve">. 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1. Смислова помилка</w:t>
      </w:r>
      <w:r w:rsidRPr="0094356A">
        <w:rPr>
          <w:sz w:val="24"/>
          <w:szCs w:val="24"/>
        </w:rPr>
        <w:t xml:space="preserve"> </w:t>
      </w:r>
      <w:r w:rsidRPr="0094356A">
        <w:rPr>
          <w:sz w:val="24"/>
          <w:szCs w:val="24"/>
          <w:lang w:val="uk-UA"/>
        </w:rPr>
        <w:t>-</w:t>
      </w:r>
      <w:r w:rsidRPr="0094356A">
        <w:rPr>
          <w:sz w:val="24"/>
          <w:szCs w:val="24"/>
        </w:rPr>
        <w:t xml:space="preserve"> </w:t>
      </w:r>
      <w:r w:rsidRPr="0094356A">
        <w:rPr>
          <w:sz w:val="24"/>
          <w:szCs w:val="24"/>
          <w:lang w:val="uk-UA"/>
        </w:rPr>
        <w:t>повне спотворення змісту, опущення суттєвої інформації, привнесення невірної інформації. Приймається за основний критерій при виведенні оцінок, слугує основною розрахунковою одиницею – повною помилкою.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lastRenderedPageBreak/>
        <w:t>2. Неточність – опущення несуттєвої інформації, привнесення зайвої інформації, що не призводить до суттєвої зміни змісту, не зовсім точне тлумачення тексту, яке не призводить до його спотворення. Дорівнює 1/3 повної помилки.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3. Граматична помилка – помилка в передачі значення граматичної форми (неузгодженість членів речення, невірне використання артиклю, невірне оформлення форм дієслова тощо, що не призводить до суттєвої зміни тексту оригіналу). Дорівнює 1/3 повної помилки.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4. Лексична (термінологічна) помилка – помилка в передачі контекстуального значення слова, яка не носить стилістичний характер ( використання слова в його найбільш вживаним словарним значенням, відсутність необхідної адекватності заміни, яке зумовлене контекстом і нормами даної мови). Дорівнює 1/3 повної помилки.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5. Стилістична помилка – невідповідність стилістичних норм мови для даного стилю мовлення (помилкове вживання синонімів, порушення правил сполучуваності). Дорівнює 1/5 повної помилки.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6. Порушення норм орфографії і пунктуації. Дорівнює 1/5 повної помилки.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7. Помилка, яка повторюється кілька разів – дорівнює одній помилці.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8. При незакінченому перекладі оцінка знижується :</w:t>
      </w:r>
    </w:p>
    <w:p w:rsidR="008970BB" w:rsidRPr="0094356A" w:rsidRDefault="008970BB" w:rsidP="008970BB">
      <w:pPr>
        <w:pStyle w:val="12"/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якщо переклад незакінчений не більше ніж на 10% - на 1 бал;</w:t>
      </w:r>
    </w:p>
    <w:p w:rsidR="008970BB" w:rsidRPr="0094356A" w:rsidRDefault="008970BB" w:rsidP="008970BB">
      <w:pPr>
        <w:pStyle w:val="12"/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якщо переклад незакінчений не більше ніж на 20% - на 2 бали;</w:t>
      </w:r>
    </w:p>
    <w:p w:rsidR="008970BB" w:rsidRPr="0094356A" w:rsidRDefault="008970BB" w:rsidP="008970BB">
      <w:pPr>
        <w:pStyle w:val="12"/>
        <w:numPr>
          <w:ilvl w:val="0"/>
          <w:numId w:val="4"/>
        </w:numPr>
        <w:tabs>
          <w:tab w:val="clear" w:pos="1260"/>
          <w:tab w:val="num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якщо переклад незакінчений більш ніж на 20% - виставляється оцінка «незадовільно».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Підрахунок помилок за вищезгаданою шкалою проводиться на письмовому екзамені і відноситься як до перекладів з англійської мови на українську, так і з української на англійську, тобто помилки в українській мові рахуються так само, як і в англійській мові.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Письмовий переклад з англійської мови на українську і з української мови на англійську. Час на кожний вид перекладу -1 академічна година.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«Відмінно» - переклад зроблений повністю на правильній українській і англійській мові. Допускається одна сумарна  помилка, крім смислової.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«Добре» - переклад зроблений повністю на правильній українській і англійській мові. Допускається не більше двох сумарних помилок, в тому числі не більше однієї смислової.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«Задовільно» - переклад зроблений повністю. Допускається чотири повні сумарні помилки, в тому числі не більше двох смислових помилок.</w:t>
      </w:r>
    </w:p>
    <w:p w:rsidR="008970BB" w:rsidRPr="0094356A" w:rsidRDefault="008970BB" w:rsidP="008970BB">
      <w:pPr>
        <w:pStyle w:val="12"/>
        <w:tabs>
          <w:tab w:val="left" w:pos="900"/>
        </w:tabs>
        <w:spacing w:after="0" w:line="360" w:lineRule="auto"/>
        <w:ind w:left="0" w:firstLine="540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«Незадовільно» - переклад виконаний нижче вимог, встановлених для оцінки «задовільно».</w:t>
      </w:r>
    </w:p>
    <w:p w:rsidR="008970BB" w:rsidRPr="0094356A" w:rsidRDefault="008970BB" w:rsidP="008970BB">
      <w:pPr>
        <w:pStyle w:val="21"/>
        <w:shd w:val="clear" w:color="auto" w:fill="auto"/>
        <w:spacing w:after="120" w:line="360" w:lineRule="auto"/>
        <w:ind w:left="142" w:right="40" w:firstLine="601"/>
        <w:jc w:val="both"/>
        <w:rPr>
          <w:sz w:val="24"/>
          <w:szCs w:val="24"/>
          <w:lang w:val="uk-UA"/>
        </w:rPr>
      </w:pPr>
    </w:p>
    <w:p w:rsidR="008970BB" w:rsidRPr="0094356A" w:rsidRDefault="008970BB" w:rsidP="008970BB">
      <w:pPr>
        <w:pStyle w:val="23"/>
        <w:keepNext/>
        <w:keepLines/>
        <w:shd w:val="clear" w:color="auto" w:fill="auto"/>
        <w:spacing w:before="0" w:after="120" w:line="360" w:lineRule="auto"/>
        <w:jc w:val="center"/>
        <w:rPr>
          <w:sz w:val="24"/>
          <w:szCs w:val="24"/>
          <w:lang w:val="uk-UA"/>
        </w:rPr>
      </w:pPr>
      <w:bookmarkStart w:id="12" w:name="bookmark10"/>
      <w:r w:rsidRPr="0094356A">
        <w:rPr>
          <w:sz w:val="24"/>
          <w:szCs w:val="24"/>
          <w:lang w:val="uk-UA"/>
        </w:rPr>
        <w:lastRenderedPageBreak/>
        <w:t>Шкала відповідності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2"/>
        <w:gridCol w:w="1982"/>
        <w:gridCol w:w="3797"/>
      </w:tblGrid>
      <w:tr w:rsidR="008970BB" w:rsidRPr="0094356A" w:rsidTr="00805742">
        <w:trPr>
          <w:trHeight w:val="62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За 100-бальною шкалою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76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8970BB" w:rsidRPr="0094356A" w:rsidTr="00805742">
        <w:trPr>
          <w:trHeight w:val="49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95 до 100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Відмінно</w:t>
            </w:r>
          </w:p>
        </w:tc>
      </w:tr>
      <w:tr w:rsidR="008970BB" w:rsidRPr="0094356A" w:rsidTr="00805742">
        <w:trPr>
          <w:trHeight w:val="49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85 до 94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Дуже добре</w:t>
            </w:r>
          </w:p>
        </w:tc>
      </w:tr>
      <w:tr w:rsidR="008970BB" w:rsidRPr="0094356A" w:rsidTr="00805742">
        <w:trPr>
          <w:trHeight w:val="49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75 до 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5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Добре</w:t>
            </w:r>
          </w:p>
        </w:tc>
      </w:tr>
      <w:tr w:rsidR="008970BB" w:rsidRPr="0094356A" w:rsidTr="00805742">
        <w:trPr>
          <w:trHeight w:val="49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65 до 74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3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900"/>
              <w:jc w:val="left"/>
              <w:rPr>
                <w:i w:val="0"/>
                <w:sz w:val="24"/>
                <w:szCs w:val="24"/>
                <w:lang w:val="uk-UA"/>
              </w:rPr>
            </w:pPr>
            <w:r w:rsidRPr="0094356A">
              <w:rPr>
                <w:i w:val="0"/>
                <w:sz w:val="24"/>
                <w:szCs w:val="24"/>
                <w:lang w:val="uk-UA"/>
              </w:rPr>
              <w:t>D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Задовільно</w:t>
            </w:r>
          </w:p>
        </w:tc>
      </w:tr>
      <w:tr w:rsidR="008970BB" w:rsidRPr="0094356A" w:rsidTr="00805742">
        <w:trPr>
          <w:trHeight w:val="499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60 до 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Задовільно</w:t>
            </w:r>
          </w:p>
        </w:tc>
      </w:tr>
      <w:tr w:rsidR="008970BB" w:rsidRPr="0094356A" w:rsidTr="00805742">
        <w:trPr>
          <w:trHeight w:val="514"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Від 59 до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90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F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0BB" w:rsidRPr="0094356A" w:rsidRDefault="008970BB" w:rsidP="00805742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080"/>
              <w:rPr>
                <w:sz w:val="24"/>
                <w:szCs w:val="24"/>
                <w:lang w:val="uk-UA"/>
              </w:rPr>
            </w:pPr>
            <w:r w:rsidRPr="0094356A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8970BB" w:rsidRPr="0094356A" w:rsidRDefault="008970BB" w:rsidP="008970BB">
      <w:pPr>
        <w:rPr>
          <w:rFonts w:ascii="Times New Roman" w:hAnsi="Times New Roman" w:cs="Times New Roman"/>
          <w:lang w:val="uk-UA"/>
        </w:rPr>
      </w:pPr>
    </w:p>
    <w:p w:rsidR="00F96A2B" w:rsidRPr="0094356A" w:rsidRDefault="00F96A2B" w:rsidP="00F96A2B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DA1415" w:rsidRPr="0094356A" w:rsidRDefault="00DA1415" w:rsidP="00723AFF">
      <w:pPr>
        <w:pStyle w:val="10"/>
        <w:keepNext/>
        <w:keepLines/>
        <w:shd w:val="clear" w:color="auto" w:fill="auto"/>
        <w:spacing w:line="240" w:lineRule="auto"/>
        <w:ind w:left="1980"/>
        <w:jc w:val="left"/>
        <w:rPr>
          <w:sz w:val="24"/>
          <w:szCs w:val="24"/>
        </w:rPr>
      </w:pPr>
    </w:p>
    <w:p w:rsidR="00D70BF2" w:rsidRPr="0094356A" w:rsidRDefault="00D70BF2" w:rsidP="00722F36">
      <w:pPr>
        <w:pStyle w:val="10"/>
        <w:keepNext/>
        <w:keepLines/>
        <w:shd w:val="clear" w:color="auto" w:fill="auto"/>
        <w:spacing w:after="127" w:line="360" w:lineRule="auto"/>
        <w:ind w:left="1980"/>
        <w:jc w:val="left"/>
        <w:rPr>
          <w:sz w:val="24"/>
          <w:szCs w:val="24"/>
        </w:rPr>
      </w:pPr>
    </w:p>
    <w:p w:rsidR="00FE7ED8" w:rsidRPr="0094356A" w:rsidRDefault="00DD1C20" w:rsidP="00722F36">
      <w:pPr>
        <w:pStyle w:val="10"/>
        <w:keepNext/>
        <w:keepLines/>
        <w:shd w:val="clear" w:color="auto" w:fill="auto"/>
        <w:spacing w:after="127" w:line="360" w:lineRule="auto"/>
        <w:ind w:left="1980"/>
        <w:jc w:val="left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2</w:t>
      </w:r>
      <w:r w:rsidR="00854158" w:rsidRPr="0094356A">
        <w:rPr>
          <w:sz w:val="24"/>
          <w:szCs w:val="24"/>
          <w:lang w:val="uk-UA"/>
        </w:rPr>
        <w:t>. СПИСОК РЕКОМЕНДОВАНОЇ ЛІТЕРАТУРИ</w:t>
      </w:r>
      <w:bookmarkEnd w:id="11"/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08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Бархударо</w:t>
      </w:r>
      <w:r w:rsidR="00DA1415" w:rsidRPr="0094356A">
        <w:rPr>
          <w:sz w:val="24"/>
          <w:szCs w:val="24"/>
          <w:lang w:val="uk-UA"/>
        </w:rPr>
        <w:t xml:space="preserve">в Л.С. </w:t>
      </w:r>
      <w:proofErr w:type="spellStart"/>
      <w:r w:rsidR="00DA1415" w:rsidRPr="0094356A">
        <w:rPr>
          <w:sz w:val="24"/>
          <w:szCs w:val="24"/>
          <w:lang w:val="uk-UA"/>
        </w:rPr>
        <w:t>Язык</w:t>
      </w:r>
      <w:proofErr w:type="spellEnd"/>
      <w:r w:rsidR="00DA1415" w:rsidRPr="0094356A">
        <w:rPr>
          <w:sz w:val="24"/>
          <w:szCs w:val="24"/>
          <w:lang w:val="uk-UA"/>
        </w:rPr>
        <w:t xml:space="preserve"> и </w:t>
      </w:r>
      <w:proofErr w:type="spellStart"/>
      <w:r w:rsidR="00DA1415" w:rsidRPr="0094356A">
        <w:rPr>
          <w:sz w:val="24"/>
          <w:szCs w:val="24"/>
          <w:lang w:val="uk-UA"/>
        </w:rPr>
        <w:t>перевод</w:t>
      </w:r>
      <w:proofErr w:type="spellEnd"/>
      <w:r w:rsidR="00DA1415" w:rsidRPr="0094356A">
        <w:rPr>
          <w:sz w:val="24"/>
          <w:szCs w:val="24"/>
          <w:lang w:val="uk-UA"/>
        </w:rPr>
        <w:t xml:space="preserve"> (</w:t>
      </w:r>
      <w:proofErr w:type="spellStart"/>
      <w:r w:rsidR="00DA1415" w:rsidRPr="0094356A">
        <w:rPr>
          <w:sz w:val="24"/>
          <w:szCs w:val="24"/>
          <w:lang w:val="uk-UA"/>
        </w:rPr>
        <w:t>Вопросы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общей</w:t>
      </w:r>
      <w:proofErr w:type="spellEnd"/>
      <w:r w:rsidRPr="0094356A">
        <w:rPr>
          <w:sz w:val="24"/>
          <w:szCs w:val="24"/>
          <w:lang w:val="uk-UA"/>
        </w:rPr>
        <w:t xml:space="preserve"> и </w:t>
      </w:r>
      <w:proofErr w:type="spellStart"/>
      <w:r w:rsidRPr="0094356A">
        <w:rPr>
          <w:sz w:val="24"/>
          <w:szCs w:val="24"/>
          <w:lang w:val="uk-UA"/>
        </w:rPr>
        <w:t>частной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теории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перевода</w:t>
      </w:r>
      <w:proofErr w:type="spellEnd"/>
      <w:r w:rsidRPr="0094356A">
        <w:rPr>
          <w:sz w:val="24"/>
          <w:szCs w:val="24"/>
          <w:lang w:val="uk-UA"/>
        </w:rPr>
        <w:t>) /Л.С</w:t>
      </w:r>
      <w:r w:rsidR="00DA1415" w:rsidRPr="0094356A">
        <w:rPr>
          <w:sz w:val="24"/>
          <w:szCs w:val="24"/>
          <w:lang w:val="uk-UA"/>
        </w:rPr>
        <w:t xml:space="preserve">.Бархударов. - М.: </w:t>
      </w:r>
      <w:proofErr w:type="spellStart"/>
      <w:r w:rsidR="00DA1415" w:rsidRPr="0094356A">
        <w:rPr>
          <w:sz w:val="24"/>
          <w:szCs w:val="24"/>
          <w:lang w:val="uk-UA"/>
        </w:rPr>
        <w:t>Международны</w:t>
      </w:r>
      <w:r w:rsidRPr="0094356A">
        <w:rPr>
          <w:sz w:val="24"/>
          <w:szCs w:val="24"/>
          <w:lang w:val="uk-UA"/>
        </w:rPr>
        <w:t>е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отношения</w:t>
      </w:r>
      <w:proofErr w:type="spellEnd"/>
      <w:r w:rsidRPr="0094356A">
        <w:rPr>
          <w:sz w:val="24"/>
          <w:szCs w:val="24"/>
          <w:lang w:val="uk-UA"/>
        </w:rPr>
        <w:t>, 1975 - 240с.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90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94356A">
        <w:rPr>
          <w:sz w:val="24"/>
          <w:szCs w:val="24"/>
          <w:lang w:val="uk-UA"/>
        </w:rPr>
        <w:t>Комиссаров</w:t>
      </w:r>
      <w:proofErr w:type="spellEnd"/>
      <w:r w:rsidRPr="0094356A">
        <w:rPr>
          <w:sz w:val="24"/>
          <w:szCs w:val="24"/>
          <w:lang w:val="uk-UA"/>
        </w:rPr>
        <w:t xml:space="preserve"> В.Н. </w:t>
      </w:r>
      <w:proofErr w:type="spellStart"/>
      <w:r w:rsidRPr="0094356A">
        <w:rPr>
          <w:sz w:val="24"/>
          <w:szCs w:val="24"/>
          <w:lang w:val="uk-UA"/>
        </w:rPr>
        <w:t>Общая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теория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перевода</w:t>
      </w:r>
      <w:proofErr w:type="spellEnd"/>
      <w:r w:rsidRPr="0094356A">
        <w:rPr>
          <w:sz w:val="24"/>
          <w:szCs w:val="24"/>
          <w:lang w:val="uk-UA"/>
        </w:rPr>
        <w:t xml:space="preserve">. Проблеми </w:t>
      </w:r>
      <w:proofErr w:type="spellStart"/>
      <w:r w:rsidRPr="0094356A">
        <w:rPr>
          <w:sz w:val="24"/>
          <w:szCs w:val="24"/>
          <w:lang w:val="uk-UA"/>
        </w:rPr>
        <w:t>перево</w:t>
      </w:r>
      <w:r w:rsidR="00DA1415" w:rsidRPr="0094356A">
        <w:rPr>
          <w:sz w:val="24"/>
          <w:szCs w:val="24"/>
          <w:lang w:val="uk-UA"/>
        </w:rPr>
        <w:t>доведения</w:t>
      </w:r>
      <w:proofErr w:type="spellEnd"/>
      <w:r w:rsidR="00DA1415" w:rsidRPr="0094356A">
        <w:rPr>
          <w:sz w:val="24"/>
          <w:szCs w:val="24"/>
          <w:lang w:val="uk-UA"/>
        </w:rPr>
        <w:t xml:space="preserve"> в </w:t>
      </w:r>
      <w:proofErr w:type="spellStart"/>
      <w:r w:rsidR="00DA1415" w:rsidRPr="0094356A">
        <w:rPr>
          <w:sz w:val="24"/>
          <w:szCs w:val="24"/>
          <w:lang w:val="uk-UA"/>
        </w:rPr>
        <w:t>освещении</w:t>
      </w:r>
      <w:proofErr w:type="spellEnd"/>
      <w:r w:rsidR="00DA1415" w:rsidRPr="0094356A">
        <w:rPr>
          <w:sz w:val="24"/>
          <w:szCs w:val="24"/>
          <w:lang w:val="uk-UA"/>
        </w:rPr>
        <w:t xml:space="preserve"> </w:t>
      </w:r>
      <w:proofErr w:type="spellStart"/>
      <w:r w:rsidR="00DA1415" w:rsidRPr="0094356A">
        <w:rPr>
          <w:sz w:val="24"/>
          <w:szCs w:val="24"/>
          <w:lang w:val="uk-UA"/>
        </w:rPr>
        <w:t>зарубежных</w:t>
      </w:r>
      <w:proofErr w:type="spellEnd"/>
      <w:r w:rsidR="00DA1415" w:rsidRPr="0094356A">
        <w:rPr>
          <w:sz w:val="24"/>
          <w:szCs w:val="24"/>
          <w:lang w:val="uk-UA"/>
        </w:rPr>
        <w:t xml:space="preserve"> </w:t>
      </w:r>
      <w:proofErr w:type="spellStart"/>
      <w:r w:rsidR="00DA1415" w:rsidRPr="0094356A">
        <w:rPr>
          <w:sz w:val="24"/>
          <w:szCs w:val="24"/>
          <w:lang w:val="uk-UA"/>
        </w:rPr>
        <w:t>учены</w:t>
      </w:r>
      <w:r w:rsidRPr="0094356A">
        <w:rPr>
          <w:sz w:val="24"/>
          <w:szCs w:val="24"/>
          <w:lang w:val="uk-UA"/>
        </w:rPr>
        <w:t>х</w:t>
      </w:r>
      <w:proofErr w:type="spellEnd"/>
      <w:r w:rsidRPr="0094356A">
        <w:rPr>
          <w:sz w:val="24"/>
          <w:szCs w:val="24"/>
          <w:lang w:val="uk-UA"/>
        </w:rPr>
        <w:t xml:space="preserve"> /В.Н.</w:t>
      </w:r>
      <w:proofErr w:type="spellStart"/>
      <w:r w:rsidRPr="0094356A">
        <w:rPr>
          <w:sz w:val="24"/>
          <w:szCs w:val="24"/>
          <w:lang w:val="uk-UA"/>
        </w:rPr>
        <w:t>Комиссаров</w:t>
      </w:r>
      <w:proofErr w:type="spellEnd"/>
      <w:r w:rsidRPr="0094356A">
        <w:rPr>
          <w:sz w:val="24"/>
          <w:szCs w:val="24"/>
          <w:lang w:val="uk-UA"/>
        </w:rPr>
        <w:t xml:space="preserve"> //</w:t>
      </w:r>
      <w:proofErr w:type="spellStart"/>
      <w:r w:rsidRPr="0094356A">
        <w:rPr>
          <w:sz w:val="24"/>
          <w:szCs w:val="24"/>
          <w:lang w:val="uk-UA"/>
        </w:rPr>
        <w:t>Учебное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пособие</w:t>
      </w:r>
      <w:proofErr w:type="spellEnd"/>
      <w:r w:rsidRPr="0094356A">
        <w:rPr>
          <w:sz w:val="24"/>
          <w:szCs w:val="24"/>
          <w:lang w:val="uk-UA"/>
        </w:rPr>
        <w:t>. - М.: 1999 - 136с.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75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94356A">
        <w:rPr>
          <w:sz w:val="24"/>
          <w:szCs w:val="24"/>
          <w:lang w:val="uk-UA"/>
        </w:rPr>
        <w:t>Комиссаров</w:t>
      </w:r>
      <w:proofErr w:type="spellEnd"/>
      <w:r w:rsidRPr="0094356A">
        <w:rPr>
          <w:sz w:val="24"/>
          <w:szCs w:val="24"/>
          <w:lang w:val="uk-UA"/>
        </w:rPr>
        <w:t xml:space="preserve"> В.Н. </w:t>
      </w:r>
      <w:proofErr w:type="spellStart"/>
      <w:r w:rsidRPr="0094356A">
        <w:rPr>
          <w:sz w:val="24"/>
          <w:szCs w:val="24"/>
          <w:lang w:val="uk-UA"/>
        </w:rPr>
        <w:t>Современное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переводоведение</w:t>
      </w:r>
      <w:proofErr w:type="spellEnd"/>
      <w:r w:rsidRPr="0094356A">
        <w:rPr>
          <w:sz w:val="24"/>
          <w:szCs w:val="24"/>
          <w:lang w:val="uk-UA"/>
        </w:rPr>
        <w:t>. /</w:t>
      </w:r>
      <w:proofErr w:type="spellStart"/>
      <w:r w:rsidRPr="0094356A">
        <w:rPr>
          <w:sz w:val="24"/>
          <w:szCs w:val="24"/>
          <w:lang w:val="uk-UA"/>
        </w:rPr>
        <w:t>Комиссаров</w:t>
      </w:r>
      <w:proofErr w:type="spellEnd"/>
      <w:r w:rsidRPr="0094356A">
        <w:rPr>
          <w:sz w:val="24"/>
          <w:szCs w:val="24"/>
          <w:lang w:val="uk-UA"/>
        </w:rPr>
        <w:t xml:space="preserve"> В.Н.// Курс </w:t>
      </w:r>
      <w:proofErr w:type="spellStart"/>
      <w:r w:rsidRPr="0094356A">
        <w:rPr>
          <w:sz w:val="24"/>
          <w:szCs w:val="24"/>
          <w:lang w:val="uk-UA"/>
        </w:rPr>
        <w:t>лекций</w:t>
      </w:r>
      <w:proofErr w:type="spellEnd"/>
      <w:r w:rsidRPr="0094356A">
        <w:rPr>
          <w:sz w:val="24"/>
          <w:szCs w:val="24"/>
          <w:lang w:val="uk-UA"/>
        </w:rPr>
        <w:t>. — М: ЗТС, 1999.-189с.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500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94356A">
        <w:rPr>
          <w:sz w:val="24"/>
          <w:szCs w:val="24"/>
          <w:lang w:val="uk-UA"/>
        </w:rPr>
        <w:t>Корунець</w:t>
      </w:r>
      <w:proofErr w:type="spellEnd"/>
      <w:r w:rsidRPr="0094356A">
        <w:rPr>
          <w:sz w:val="24"/>
          <w:szCs w:val="24"/>
          <w:lang w:val="uk-UA"/>
        </w:rPr>
        <w:t xml:space="preserve"> І.В. Теорія і практика перекладу (аспектний переклад). /І.В.</w:t>
      </w:r>
      <w:proofErr w:type="spellStart"/>
      <w:r w:rsidRPr="0094356A">
        <w:rPr>
          <w:sz w:val="24"/>
          <w:szCs w:val="24"/>
          <w:lang w:val="uk-UA"/>
        </w:rPr>
        <w:t>Корунець</w:t>
      </w:r>
      <w:proofErr w:type="spellEnd"/>
      <w:r w:rsidRPr="0094356A">
        <w:rPr>
          <w:sz w:val="24"/>
          <w:szCs w:val="24"/>
          <w:lang w:val="uk-UA"/>
        </w:rPr>
        <w:t xml:space="preserve"> // Підручник. - Вінниця: Нова книга 2001, - 448с.</w:t>
      </w:r>
    </w:p>
    <w:p w:rsidR="00FE7ED8" w:rsidRPr="0094356A" w:rsidRDefault="00DA1415" w:rsidP="00722F36">
      <w:pPr>
        <w:pStyle w:val="21"/>
        <w:numPr>
          <w:ilvl w:val="5"/>
          <w:numId w:val="3"/>
        </w:numPr>
        <w:shd w:val="clear" w:color="auto" w:fill="auto"/>
        <w:tabs>
          <w:tab w:val="left" w:pos="438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94356A">
        <w:rPr>
          <w:sz w:val="24"/>
          <w:szCs w:val="24"/>
          <w:lang w:val="uk-UA"/>
        </w:rPr>
        <w:t>Латы</w:t>
      </w:r>
      <w:r w:rsidR="00854158" w:rsidRPr="0094356A">
        <w:rPr>
          <w:sz w:val="24"/>
          <w:szCs w:val="24"/>
          <w:lang w:val="uk-UA"/>
        </w:rPr>
        <w:t>шев</w:t>
      </w:r>
      <w:proofErr w:type="spellEnd"/>
      <w:r w:rsidR="00854158" w:rsidRPr="0094356A">
        <w:rPr>
          <w:sz w:val="24"/>
          <w:szCs w:val="24"/>
          <w:lang w:val="uk-UA"/>
        </w:rPr>
        <w:t xml:space="preserve"> Л.К. </w:t>
      </w:r>
      <w:proofErr w:type="spellStart"/>
      <w:r w:rsidR="00854158" w:rsidRPr="0094356A">
        <w:rPr>
          <w:sz w:val="24"/>
          <w:szCs w:val="24"/>
          <w:lang w:val="uk-UA"/>
        </w:rPr>
        <w:t>Технология</w:t>
      </w:r>
      <w:proofErr w:type="spellEnd"/>
      <w:r w:rsidR="00854158" w:rsidRPr="0094356A">
        <w:rPr>
          <w:sz w:val="24"/>
          <w:szCs w:val="24"/>
          <w:lang w:val="uk-UA"/>
        </w:rPr>
        <w:t xml:space="preserve"> </w:t>
      </w:r>
      <w:proofErr w:type="spellStart"/>
      <w:r w:rsidR="00854158" w:rsidRPr="0094356A">
        <w:rPr>
          <w:sz w:val="24"/>
          <w:szCs w:val="24"/>
          <w:lang w:val="uk-UA"/>
        </w:rPr>
        <w:t>перевода</w:t>
      </w:r>
      <w:proofErr w:type="spellEnd"/>
      <w:r w:rsidR="00854158" w:rsidRPr="0094356A">
        <w:rPr>
          <w:sz w:val="24"/>
          <w:szCs w:val="24"/>
          <w:lang w:val="uk-UA"/>
        </w:rPr>
        <w:t xml:space="preserve">. </w:t>
      </w:r>
      <w:proofErr w:type="spellStart"/>
      <w:r w:rsidR="00854158" w:rsidRPr="0094356A">
        <w:rPr>
          <w:sz w:val="24"/>
          <w:szCs w:val="24"/>
          <w:lang w:val="uk-UA"/>
        </w:rPr>
        <w:t>Учебное</w:t>
      </w:r>
      <w:proofErr w:type="spellEnd"/>
      <w:r w:rsidR="00854158" w:rsidRPr="0094356A">
        <w:rPr>
          <w:sz w:val="24"/>
          <w:szCs w:val="24"/>
          <w:lang w:val="uk-UA"/>
        </w:rPr>
        <w:t xml:space="preserve"> </w:t>
      </w:r>
      <w:proofErr w:type="spellStart"/>
      <w:r w:rsidR="00854158" w:rsidRPr="0094356A">
        <w:rPr>
          <w:sz w:val="24"/>
          <w:szCs w:val="24"/>
          <w:lang w:val="uk-UA"/>
        </w:rPr>
        <w:t>пособие</w:t>
      </w:r>
      <w:proofErr w:type="spellEnd"/>
      <w:r w:rsidR="00854158" w:rsidRPr="0094356A">
        <w:rPr>
          <w:sz w:val="24"/>
          <w:szCs w:val="24"/>
          <w:lang w:val="uk-UA"/>
        </w:rPr>
        <w:t xml:space="preserve"> по </w:t>
      </w:r>
      <w:proofErr w:type="spellStart"/>
      <w:r w:rsidR="00854158" w:rsidRPr="0094356A">
        <w:rPr>
          <w:sz w:val="24"/>
          <w:szCs w:val="24"/>
          <w:lang w:val="uk-UA"/>
        </w:rPr>
        <w:t>подготовке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переводчиков</w:t>
      </w:r>
      <w:proofErr w:type="spellEnd"/>
      <w:r w:rsidRPr="0094356A">
        <w:rPr>
          <w:sz w:val="24"/>
          <w:szCs w:val="24"/>
          <w:lang w:val="uk-UA"/>
        </w:rPr>
        <w:t xml:space="preserve"> (с </w:t>
      </w:r>
      <w:proofErr w:type="spellStart"/>
      <w:r w:rsidRPr="0094356A">
        <w:rPr>
          <w:sz w:val="24"/>
          <w:szCs w:val="24"/>
          <w:lang w:val="uk-UA"/>
        </w:rPr>
        <w:t>нем</w:t>
      </w:r>
      <w:proofErr w:type="spellEnd"/>
      <w:r w:rsidRPr="0094356A">
        <w:rPr>
          <w:sz w:val="24"/>
          <w:szCs w:val="24"/>
          <w:lang w:val="uk-UA"/>
        </w:rPr>
        <w:t>. яз) /</w:t>
      </w:r>
      <w:proofErr w:type="spellStart"/>
      <w:r w:rsidRPr="0094356A">
        <w:rPr>
          <w:sz w:val="24"/>
          <w:szCs w:val="24"/>
          <w:lang w:val="uk-UA"/>
        </w:rPr>
        <w:t>Латы</w:t>
      </w:r>
      <w:r w:rsidR="00854158" w:rsidRPr="0094356A">
        <w:rPr>
          <w:sz w:val="24"/>
          <w:szCs w:val="24"/>
          <w:lang w:val="uk-UA"/>
        </w:rPr>
        <w:t>шев</w:t>
      </w:r>
      <w:proofErr w:type="spellEnd"/>
      <w:r w:rsidR="00854158" w:rsidRPr="0094356A">
        <w:rPr>
          <w:sz w:val="24"/>
          <w:szCs w:val="24"/>
          <w:lang w:val="uk-UA"/>
        </w:rPr>
        <w:t xml:space="preserve"> Л.К.</w:t>
      </w:r>
      <w:r w:rsidR="00E71575" w:rsidRPr="0094356A">
        <w:rPr>
          <w:sz w:val="24"/>
          <w:szCs w:val="24"/>
          <w:lang w:val="uk-UA"/>
        </w:rPr>
        <w:t xml:space="preserve"> - М.: НВИ-ТЕЗАУРУС, 2001 – 280с</w:t>
      </w:r>
      <w:r w:rsidR="00854158" w:rsidRPr="0094356A">
        <w:rPr>
          <w:sz w:val="24"/>
          <w:szCs w:val="24"/>
          <w:lang w:val="uk-UA"/>
        </w:rPr>
        <w:t>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46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 xml:space="preserve">Мирам Г.З. </w:t>
      </w:r>
      <w:proofErr w:type="spellStart"/>
      <w:r w:rsidRPr="0094356A">
        <w:rPr>
          <w:sz w:val="24"/>
          <w:szCs w:val="24"/>
          <w:lang w:val="uk-UA"/>
        </w:rPr>
        <w:t>Профессия</w:t>
      </w:r>
      <w:proofErr w:type="spellEnd"/>
      <w:r w:rsidRPr="0094356A">
        <w:rPr>
          <w:sz w:val="24"/>
          <w:szCs w:val="24"/>
          <w:lang w:val="uk-UA"/>
        </w:rPr>
        <w:t xml:space="preserve">: </w:t>
      </w:r>
      <w:proofErr w:type="spellStart"/>
      <w:r w:rsidRPr="0094356A">
        <w:rPr>
          <w:sz w:val="24"/>
          <w:szCs w:val="24"/>
          <w:lang w:val="uk-UA"/>
        </w:rPr>
        <w:t>переводчик</w:t>
      </w:r>
      <w:proofErr w:type="spellEnd"/>
      <w:r w:rsidRPr="0094356A">
        <w:rPr>
          <w:sz w:val="24"/>
          <w:szCs w:val="24"/>
          <w:lang w:val="uk-UA"/>
        </w:rPr>
        <w:t xml:space="preserve"> /Мирам Г.З.. - К.: </w:t>
      </w:r>
      <w:proofErr w:type="spellStart"/>
      <w:r w:rsidRPr="0094356A">
        <w:rPr>
          <w:sz w:val="24"/>
          <w:szCs w:val="24"/>
          <w:lang w:val="uk-UA"/>
        </w:rPr>
        <w:t>Ника-Центр</w:t>
      </w:r>
      <w:proofErr w:type="spellEnd"/>
      <w:r w:rsidRPr="0094356A">
        <w:rPr>
          <w:sz w:val="24"/>
          <w:szCs w:val="24"/>
          <w:lang w:val="uk-UA"/>
        </w:rPr>
        <w:t>, 2000 - 160с.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70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proofErr w:type="spellStart"/>
      <w:r w:rsidRPr="0094356A">
        <w:rPr>
          <w:sz w:val="24"/>
          <w:szCs w:val="24"/>
          <w:lang w:val="uk-UA"/>
        </w:rPr>
        <w:t>Алексеева</w:t>
      </w:r>
      <w:proofErr w:type="spellEnd"/>
      <w:r w:rsidRPr="0094356A">
        <w:rPr>
          <w:sz w:val="24"/>
          <w:szCs w:val="24"/>
          <w:lang w:val="uk-UA"/>
        </w:rPr>
        <w:t xml:space="preserve"> И.С. </w:t>
      </w:r>
      <w:proofErr w:type="spellStart"/>
      <w:r w:rsidRPr="0094356A">
        <w:rPr>
          <w:sz w:val="24"/>
          <w:szCs w:val="24"/>
          <w:lang w:val="uk-UA"/>
        </w:rPr>
        <w:t>Профессиональньш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тренинг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переводчика</w:t>
      </w:r>
      <w:proofErr w:type="spellEnd"/>
      <w:r w:rsidRPr="0094356A">
        <w:rPr>
          <w:sz w:val="24"/>
          <w:szCs w:val="24"/>
          <w:lang w:val="uk-UA"/>
        </w:rPr>
        <w:t xml:space="preserve"> /И.А.</w:t>
      </w:r>
      <w:proofErr w:type="spellStart"/>
      <w:r w:rsidRPr="0094356A">
        <w:rPr>
          <w:sz w:val="24"/>
          <w:szCs w:val="24"/>
          <w:lang w:val="uk-UA"/>
        </w:rPr>
        <w:t>Алексеев</w:t>
      </w:r>
      <w:r w:rsidR="00DA1415" w:rsidRPr="0094356A">
        <w:rPr>
          <w:sz w:val="24"/>
          <w:szCs w:val="24"/>
          <w:lang w:val="uk-UA"/>
        </w:rPr>
        <w:t>а</w:t>
      </w:r>
      <w:proofErr w:type="spellEnd"/>
      <w:r w:rsidR="00DA1415" w:rsidRPr="0094356A">
        <w:rPr>
          <w:sz w:val="24"/>
          <w:szCs w:val="24"/>
          <w:lang w:val="uk-UA"/>
        </w:rPr>
        <w:t xml:space="preserve">// </w:t>
      </w:r>
      <w:proofErr w:type="spellStart"/>
      <w:r w:rsidR="00DA1415" w:rsidRPr="0094356A">
        <w:rPr>
          <w:sz w:val="24"/>
          <w:szCs w:val="24"/>
          <w:lang w:val="uk-UA"/>
        </w:rPr>
        <w:t>Учебное</w:t>
      </w:r>
      <w:proofErr w:type="spellEnd"/>
      <w:r w:rsidR="00DA1415" w:rsidRPr="0094356A">
        <w:rPr>
          <w:sz w:val="24"/>
          <w:szCs w:val="24"/>
          <w:lang w:val="uk-UA"/>
        </w:rPr>
        <w:t xml:space="preserve"> </w:t>
      </w:r>
      <w:proofErr w:type="spellStart"/>
      <w:r w:rsidR="00DA1415" w:rsidRPr="0094356A">
        <w:rPr>
          <w:sz w:val="24"/>
          <w:szCs w:val="24"/>
          <w:lang w:val="uk-UA"/>
        </w:rPr>
        <w:t>пособие</w:t>
      </w:r>
      <w:proofErr w:type="spellEnd"/>
      <w:r w:rsidR="00DA1415" w:rsidRPr="0094356A">
        <w:rPr>
          <w:sz w:val="24"/>
          <w:szCs w:val="24"/>
          <w:lang w:val="uk-UA"/>
        </w:rPr>
        <w:t xml:space="preserve"> по </w:t>
      </w:r>
      <w:proofErr w:type="spellStart"/>
      <w:r w:rsidR="00DA1415" w:rsidRPr="0094356A">
        <w:rPr>
          <w:sz w:val="24"/>
          <w:szCs w:val="24"/>
          <w:lang w:val="uk-UA"/>
        </w:rPr>
        <w:t>устному</w:t>
      </w:r>
      <w:proofErr w:type="spellEnd"/>
      <w:r w:rsidR="00DA1415" w:rsidRPr="0094356A">
        <w:rPr>
          <w:sz w:val="24"/>
          <w:szCs w:val="24"/>
          <w:lang w:val="uk-UA"/>
        </w:rPr>
        <w:t xml:space="preserve"> и</w:t>
      </w:r>
      <w:r w:rsidRPr="0094356A">
        <w:rPr>
          <w:sz w:val="24"/>
          <w:szCs w:val="24"/>
          <w:lang w:val="uk-UA"/>
        </w:rPr>
        <w:t xml:space="preserve"> письменному переводу для </w:t>
      </w:r>
      <w:proofErr w:type="spellStart"/>
      <w:r w:rsidRPr="0094356A">
        <w:rPr>
          <w:sz w:val="24"/>
          <w:szCs w:val="24"/>
          <w:lang w:val="uk-UA"/>
        </w:rPr>
        <w:t>переводчиков</w:t>
      </w:r>
      <w:proofErr w:type="spellEnd"/>
      <w:r w:rsidRPr="0094356A">
        <w:rPr>
          <w:sz w:val="24"/>
          <w:szCs w:val="24"/>
          <w:lang w:val="uk-UA"/>
        </w:rPr>
        <w:t xml:space="preserve"> и </w:t>
      </w:r>
      <w:proofErr w:type="spellStart"/>
      <w:r w:rsidRPr="0094356A">
        <w:rPr>
          <w:sz w:val="24"/>
          <w:szCs w:val="24"/>
          <w:lang w:val="uk-UA"/>
        </w:rPr>
        <w:t>преподав</w:t>
      </w:r>
      <w:r w:rsidR="00E71575" w:rsidRPr="0094356A">
        <w:rPr>
          <w:sz w:val="24"/>
          <w:szCs w:val="24"/>
          <w:lang w:val="uk-UA"/>
        </w:rPr>
        <w:t>ателей</w:t>
      </w:r>
      <w:proofErr w:type="spellEnd"/>
      <w:r w:rsidR="00E71575" w:rsidRPr="0094356A">
        <w:rPr>
          <w:sz w:val="24"/>
          <w:szCs w:val="24"/>
          <w:lang w:val="uk-UA"/>
        </w:rPr>
        <w:t>. - СПБ: Союз, 2001,-288с.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42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 xml:space="preserve">Федоров А.В. Основи </w:t>
      </w:r>
      <w:proofErr w:type="spellStart"/>
      <w:r w:rsidRPr="0094356A">
        <w:rPr>
          <w:sz w:val="24"/>
          <w:szCs w:val="24"/>
          <w:lang w:val="uk-UA"/>
        </w:rPr>
        <w:t>общей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Pr="0094356A">
        <w:rPr>
          <w:sz w:val="24"/>
          <w:szCs w:val="24"/>
          <w:lang w:val="uk-UA"/>
        </w:rPr>
        <w:t>теории</w:t>
      </w:r>
      <w:proofErr w:type="spellEnd"/>
      <w:r w:rsidRPr="0094356A">
        <w:rPr>
          <w:sz w:val="24"/>
          <w:szCs w:val="24"/>
          <w:lang w:val="uk-UA"/>
        </w:rPr>
        <w:t xml:space="preserve"> </w:t>
      </w:r>
      <w:proofErr w:type="spellStart"/>
      <w:r w:rsidR="00E71575" w:rsidRPr="0094356A">
        <w:rPr>
          <w:sz w:val="24"/>
          <w:szCs w:val="24"/>
          <w:lang w:val="uk-UA"/>
        </w:rPr>
        <w:t>перевода</w:t>
      </w:r>
      <w:proofErr w:type="spellEnd"/>
      <w:r w:rsidR="00E71575" w:rsidRPr="0094356A">
        <w:rPr>
          <w:sz w:val="24"/>
          <w:szCs w:val="24"/>
          <w:lang w:val="uk-UA"/>
        </w:rPr>
        <w:t xml:space="preserve"> /А.В.Федоров. - М.: </w:t>
      </w:r>
      <w:proofErr w:type="spellStart"/>
      <w:r w:rsidR="00E71575" w:rsidRPr="0094356A">
        <w:rPr>
          <w:sz w:val="24"/>
          <w:szCs w:val="24"/>
          <w:lang w:val="uk-UA"/>
        </w:rPr>
        <w:t>Вы</w:t>
      </w:r>
      <w:r w:rsidRPr="0094356A">
        <w:rPr>
          <w:sz w:val="24"/>
          <w:szCs w:val="24"/>
          <w:lang w:val="uk-UA"/>
        </w:rPr>
        <w:t>сшая</w:t>
      </w:r>
      <w:proofErr w:type="spellEnd"/>
      <w:r w:rsidRPr="0094356A">
        <w:rPr>
          <w:sz w:val="24"/>
          <w:szCs w:val="24"/>
          <w:lang w:val="uk-UA"/>
        </w:rPr>
        <w:t xml:space="preserve"> школа,1983, </w:t>
      </w:r>
      <w:r w:rsidR="00E71575" w:rsidRPr="0094356A">
        <w:rPr>
          <w:sz w:val="24"/>
          <w:szCs w:val="24"/>
          <w:lang w:val="uk-UA"/>
        </w:rPr>
        <w:t>-</w:t>
      </w:r>
      <w:r w:rsidRPr="0094356A">
        <w:rPr>
          <w:sz w:val="24"/>
          <w:szCs w:val="24"/>
          <w:lang w:val="uk-UA"/>
        </w:rPr>
        <w:t>398с.</w:t>
      </w:r>
    </w:p>
    <w:p w:rsidR="00FE7ED8" w:rsidRPr="0094356A" w:rsidRDefault="00854158" w:rsidP="00722F36">
      <w:pPr>
        <w:pStyle w:val="21"/>
        <w:numPr>
          <w:ilvl w:val="5"/>
          <w:numId w:val="3"/>
        </w:numPr>
        <w:shd w:val="clear" w:color="auto" w:fill="auto"/>
        <w:tabs>
          <w:tab w:val="left" w:pos="342"/>
        </w:tabs>
        <w:spacing w:after="0" w:line="360" w:lineRule="auto"/>
        <w:ind w:left="20" w:right="20"/>
        <w:jc w:val="both"/>
        <w:rPr>
          <w:sz w:val="24"/>
          <w:szCs w:val="24"/>
          <w:lang w:val="uk-UA"/>
        </w:rPr>
      </w:pPr>
      <w:r w:rsidRPr="0094356A">
        <w:rPr>
          <w:sz w:val="24"/>
          <w:szCs w:val="24"/>
          <w:lang w:val="uk-UA"/>
        </w:rPr>
        <w:t>Виноград</w:t>
      </w:r>
      <w:r w:rsidR="00E71575" w:rsidRPr="0094356A">
        <w:rPr>
          <w:sz w:val="24"/>
          <w:szCs w:val="24"/>
          <w:lang w:val="uk-UA"/>
        </w:rPr>
        <w:t xml:space="preserve">ов В.С. </w:t>
      </w:r>
      <w:proofErr w:type="spellStart"/>
      <w:r w:rsidR="00E71575" w:rsidRPr="0094356A">
        <w:rPr>
          <w:sz w:val="24"/>
          <w:szCs w:val="24"/>
          <w:lang w:val="uk-UA"/>
        </w:rPr>
        <w:t>Лингвистические</w:t>
      </w:r>
      <w:proofErr w:type="spellEnd"/>
      <w:r w:rsidR="00E71575" w:rsidRPr="0094356A">
        <w:rPr>
          <w:sz w:val="24"/>
          <w:szCs w:val="24"/>
          <w:lang w:val="uk-UA"/>
        </w:rPr>
        <w:t xml:space="preserve"> </w:t>
      </w:r>
      <w:proofErr w:type="spellStart"/>
      <w:r w:rsidR="00E71575" w:rsidRPr="0094356A">
        <w:rPr>
          <w:sz w:val="24"/>
          <w:szCs w:val="24"/>
          <w:lang w:val="uk-UA"/>
        </w:rPr>
        <w:t>вопросы</w:t>
      </w:r>
      <w:proofErr w:type="spellEnd"/>
      <w:r w:rsidR="00E71575" w:rsidRPr="0094356A">
        <w:rPr>
          <w:sz w:val="24"/>
          <w:szCs w:val="24"/>
          <w:lang w:val="uk-UA"/>
        </w:rPr>
        <w:t xml:space="preserve"> </w:t>
      </w:r>
      <w:proofErr w:type="spellStart"/>
      <w:r w:rsidR="00E71575" w:rsidRPr="0094356A">
        <w:rPr>
          <w:sz w:val="24"/>
          <w:szCs w:val="24"/>
          <w:lang w:val="uk-UA"/>
        </w:rPr>
        <w:t>перевода</w:t>
      </w:r>
      <w:proofErr w:type="spellEnd"/>
      <w:r w:rsidR="00E71575" w:rsidRPr="0094356A">
        <w:rPr>
          <w:sz w:val="24"/>
          <w:szCs w:val="24"/>
          <w:lang w:val="uk-UA"/>
        </w:rPr>
        <w:t xml:space="preserve"> </w:t>
      </w:r>
      <w:proofErr w:type="spellStart"/>
      <w:r w:rsidR="00E71575" w:rsidRPr="0094356A">
        <w:rPr>
          <w:sz w:val="24"/>
          <w:szCs w:val="24"/>
          <w:lang w:val="uk-UA"/>
        </w:rPr>
        <w:t>художественной</w:t>
      </w:r>
      <w:proofErr w:type="spellEnd"/>
      <w:r w:rsidR="00E71575" w:rsidRPr="0094356A">
        <w:rPr>
          <w:sz w:val="24"/>
          <w:szCs w:val="24"/>
          <w:lang w:val="uk-UA"/>
        </w:rPr>
        <w:t xml:space="preserve"> </w:t>
      </w:r>
      <w:proofErr w:type="spellStart"/>
      <w:r w:rsidR="00E71575" w:rsidRPr="0094356A">
        <w:rPr>
          <w:sz w:val="24"/>
          <w:szCs w:val="24"/>
          <w:lang w:val="uk-UA"/>
        </w:rPr>
        <w:t>прозы</w:t>
      </w:r>
      <w:proofErr w:type="spellEnd"/>
      <w:r w:rsidR="00E71575" w:rsidRPr="0094356A">
        <w:rPr>
          <w:sz w:val="24"/>
          <w:szCs w:val="24"/>
          <w:lang w:val="uk-UA"/>
        </w:rPr>
        <w:t xml:space="preserve"> </w:t>
      </w:r>
      <w:r w:rsidRPr="0094356A">
        <w:rPr>
          <w:sz w:val="24"/>
          <w:szCs w:val="24"/>
          <w:lang w:val="uk-UA"/>
        </w:rPr>
        <w:t>В.С.Виноградов. - М.: 1978. 174с.</w:t>
      </w:r>
    </w:p>
    <w:sectPr w:rsidR="00FE7ED8" w:rsidRPr="0094356A" w:rsidSect="00C322C4">
      <w:pgSz w:w="11905" w:h="16837"/>
      <w:pgMar w:top="1134" w:right="1134" w:bottom="1134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61" w:rsidRDefault="00A13661" w:rsidP="00FE7ED8">
      <w:r>
        <w:separator/>
      </w:r>
    </w:p>
  </w:endnote>
  <w:endnote w:type="continuationSeparator" w:id="0">
    <w:p w:rsidR="00A13661" w:rsidRDefault="00A13661" w:rsidP="00FE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257"/>
      <w:docPartObj>
        <w:docPartGallery w:val="Page Numbers (Bottom of Page)"/>
        <w:docPartUnique/>
      </w:docPartObj>
    </w:sdtPr>
    <w:sdtEndPr/>
    <w:sdtContent>
      <w:p w:rsidR="00C322C4" w:rsidRDefault="00C322C4">
        <w:pPr>
          <w:pStyle w:val="ad"/>
          <w:jc w:val="right"/>
        </w:pPr>
        <w:r w:rsidRPr="00C322C4">
          <w:rPr>
            <w:rFonts w:ascii="Times New Roman" w:hAnsi="Times New Roman" w:cs="Times New Roman"/>
          </w:rPr>
          <w:fldChar w:fldCharType="begin"/>
        </w:r>
        <w:r w:rsidRPr="00C322C4">
          <w:rPr>
            <w:rFonts w:ascii="Times New Roman" w:hAnsi="Times New Roman" w:cs="Times New Roman"/>
          </w:rPr>
          <w:instrText xml:space="preserve"> PAGE   \* MERGEFORMAT </w:instrText>
        </w:r>
        <w:r w:rsidRPr="00C322C4">
          <w:rPr>
            <w:rFonts w:ascii="Times New Roman" w:hAnsi="Times New Roman" w:cs="Times New Roman"/>
          </w:rPr>
          <w:fldChar w:fldCharType="separate"/>
        </w:r>
        <w:r w:rsidR="006B2FE6">
          <w:rPr>
            <w:rFonts w:ascii="Times New Roman" w:hAnsi="Times New Roman" w:cs="Times New Roman"/>
            <w:noProof/>
          </w:rPr>
          <w:t>2</w:t>
        </w:r>
        <w:r w:rsidRPr="00C322C4">
          <w:rPr>
            <w:rFonts w:ascii="Times New Roman" w:hAnsi="Times New Roman" w:cs="Times New Roman"/>
          </w:rPr>
          <w:fldChar w:fldCharType="end"/>
        </w:r>
      </w:p>
    </w:sdtContent>
  </w:sdt>
  <w:p w:rsidR="00C322C4" w:rsidRDefault="00C322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61" w:rsidRDefault="00A13661"/>
  </w:footnote>
  <w:footnote w:type="continuationSeparator" w:id="0">
    <w:p w:rsidR="00A13661" w:rsidRDefault="00A136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AD4"/>
    <w:multiLevelType w:val="multilevel"/>
    <w:tmpl w:val="0A70C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41E2F"/>
    <w:multiLevelType w:val="multilevel"/>
    <w:tmpl w:val="86525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757D5"/>
    <w:multiLevelType w:val="multilevel"/>
    <w:tmpl w:val="B83A3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B6418"/>
    <w:multiLevelType w:val="hybridMultilevel"/>
    <w:tmpl w:val="74B847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71286D3B"/>
    <w:multiLevelType w:val="hybridMultilevel"/>
    <w:tmpl w:val="58AA00C0"/>
    <w:lvl w:ilvl="0" w:tplc="E098C22C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C61D2D"/>
    <w:multiLevelType w:val="hybridMultilevel"/>
    <w:tmpl w:val="93687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7ED8"/>
    <w:rsid w:val="00070D71"/>
    <w:rsid w:val="000D3E4E"/>
    <w:rsid w:val="000F167B"/>
    <w:rsid w:val="00170AF4"/>
    <w:rsid w:val="001B7232"/>
    <w:rsid w:val="001E79C9"/>
    <w:rsid w:val="002215CB"/>
    <w:rsid w:val="00244B55"/>
    <w:rsid w:val="00285C03"/>
    <w:rsid w:val="002E2CE5"/>
    <w:rsid w:val="0030020D"/>
    <w:rsid w:val="00353F4C"/>
    <w:rsid w:val="003C3D12"/>
    <w:rsid w:val="00424D74"/>
    <w:rsid w:val="004A05F9"/>
    <w:rsid w:val="004B48D4"/>
    <w:rsid w:val="005A51AB"/>
    <w:rsid w:val="00633927"/>
    <w:rsid w:val="00640FD4"/>
    <w:rsid w:val="00642819"/>
    <w:rsid w:val="0068276F"/>
    <w:rsid w:val="00695B41"/>
    <w:rsid w:val="006B2FE6"/>
    <w:rsid w:val="00722F36"/>
    <w:rsid w:val="00723AFF"/>
    <w:rsid w:val="00727F4A"/>
    <w:rsid w:val="00781440"/>
    <w:rsid w:val="00854158"/>
    <w:rsid w:val="0086464D"/>
    <w:rsid w:val="0087727C"/>
    <w:rsid w:val="008970BB"/>
    <w:rsid w:val="00901586"/>
    <w:rsid w:val="009315CA"/>
    <w:rsid w:val="0094356A"/>
    <w:rsid w:val="009D56DF"/>
    <w:rsid w:val="009E28E8"/>
    <w:rsid w:val="00A13661"/>
    <w:rsid w:val="00BD047D"/>
    <w:rsid w:val="00BD726E"/>
    <w:rsid w:val="00BF02C4"/>
    <w:rsid w:val="00C322C4"/>
    <w:rsid w:val="00C53A73"/>
    <w:rsid w:val="00D235AC"/>
    <w:rsid w:val="00D26C58"/>
    <w:rsid w:val="00D70BF2"/>
    <w:rsid w:val="00DA1415"/>
    <w:rsid w:val="00DB3BC2"/>
    <w:rsid w:val="00DB4A2D"/>
    <w:rsid w:val="00DD1C20"/>
    <w:rsid w:val="00DE303A"/>
    <w:rsid w:val="00DE3F67"/>
    <w:rsid w:val="00DF6035"/>
    <w:rsid w:val="00E67506"/>
    <w:rsid w:val="00E71575"/>
    <w:rsid w:val="00EC4542"/>
    <w:rsid w:val="00F35760"/>
    <w:rsid w:val="00F96A2B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7E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ED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E7ED8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4"/>
      <w:szCs w:val="14"/>
    </w:rPr>
  </w:style>
  <w:style w:type="character" w:customStyle="1" w:styleId="a4">
    <w:name w:val="Основной текст_"/>
    <w:basedOn w:val="a0"/>
    <w:link w:val="21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">
    <w:name w:val="Заголовок №1_"/>
    <w:basedOn w:val="a0"/>
    <w:link w:val="10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Заголовок №2 + Не полужирный"/>
    <w:basedOn w:val="22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1">
    <w:name w:val="Основной текст (6)"/>
    <w:basedOn w:val="6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Курсив"/>
    <w:basedOn w:val="a4"/>
    <w:rsid w:val="00FE7E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Курсив"/>
    <w:basedOn w:val="a4"/>
    <w:rsid w:val="00FE7E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62">
    <w:name w:val="Основной текст (6)"/>
    <w:basedOn w:val="6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полужирный"/>
    <w:basedOn w:val="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 (4) + Не полужирный"/>
    <w:basedOn w:val="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9">
    <w:name w:val="Основной текст + Полужирный"/>
    <w:basedOn w:val="a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a">
    <w:name w:val="Основной текст + Полужирный"/>
    <w:basedOn w:val="a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43">
    <w:name w:val="Основной текст (4) + Не полужирный"/>
    <w:basedOn w:val="4"/>
    <w:rsid w:val="00FE7E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FE7E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FE7ED8"/>
    <w:pPr>
      <w:shd w:val="clear" w:color="auto" w:fill="FFFFFF"/>
      <w:spacing w:line="0" w:lineRule="atLeast"/>
    </w:pPr>
    <w:rPr>
      <w:rFonts w:ascii="Impact" w:eastAsia="Impact" w:hAnsi="Impact" w:cs="Impact"/>
      <w:sz w:val="14"/>
      <w:szCs w:val="14"/>
    </w:rPr>
  </w:style>
  <w:style w:type="paragraph" w:customStyle="1" w:styleId="21">
    <w:name w:val="Основной текст2"/>
    <w:basedOn w:val="a"/>
    <w:link w:val="a4"/>
    <w:rsid w:val="00FE7ED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E7ED8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FE7ED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E7ED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10">
    <w:name w:val="Заголовок №1"/>
    <w:basedOn w:val="a"/>
    <w:link w:val="1"/>
    <w:rsid w:val="00FE7ED8"/>
    <w:pPr>
      <w:shd w:val="clear" w:color="auto" w:fill="FFFFFF"/>
      <w:spacing w:line="485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FE7ED8"/>
    <w:pPr>
      <w:shd w:val="clear" w:color="auto" w:fill="FFFFFF"/>
      <w:spacing w:before="720" w:line="48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FE7ED8"/>
    <w:pPr>
      <w:shd w:val="clear" w:color="auto" w:fill="FFFFFF"/>
      <w:spacing w:line="48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">
    <w:name w:val="Абзац списка1"/>
    <w:basedOn w:val="a"/>
    <w:rsid w:val="00DB3BC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32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322C4"/>
    <w:rPr>
      <w:color w:val="000000"/>
    </w:rPr>
  </w:style>
  <w:style w:type="paragraph" w:styleId="ad">
    <w:name w:val="footer"/>
    <w:basedOn w:val="a"/>
    <w:link w:val="ae"/>
    <w:uiPriority w:val="99"/>
    <w:unhideWhenUsed/>
    <w:rsid w:val="00C322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22C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97103-9C12-4727-83C2-8CCCEB75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Admin</cp:lastModifiedBy>
  <cp:revision>10</cp:revision>
  <dcterms:created xsi:type="dcterms:W3CDTF">2014-12-16T21:41:00Z</dcterms:created>
  <dcterms:modified xsi:type="dcterms:W3CDTF">2014-12-26T09:18:00Z</dcterms:modified>
</cp:coreProperties>
</file>