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Переклад уривку з твору “Midnight's Children”. Бурдюг Аліна, ФЛ, ЛА-11.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Діряве простирадло</w:t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Я народився в місті Бомбей колись, за давніх часів. Ні-ні, це ще не все. Від цієї дати вже немає куди дітися. Отже, я народився у приватній клініці доктора Нарлікара 15 серпня 1947 року. О котрій годині? Бо час теж має неабияке значення. Ну що ж,  нехай, це сталося вночі. Хоча й цього замало. Тож, якщо бути більш точним, то десь опівночі. Стрілки годинника возз'єдналися, вітаючи мою появу. Зрозумійте та спробуйте осягнути: у ту саму мить, коли Індія здобула незалежність, я з’явився на світ. </w:t>
      </w:r>
      <w:r w:rsidDel="00000000" w:rsidR="00000000" w:rsidRPr="00000000">
        <w:rPr>
          <w:rtl w:val="0"/>
        </w:rPr>
        <w:t xml:space="preserve">Мені й так було важко дихати</w:t>
      </w:r>
      <w:r w:rsidDel="00000000" w:rsidR="00000000" w:rsidRPr="00000000">
        <w:rPr>
          <w:rtl w:val="0"/>
        </w:rPr>
        <w:t xml:space="preserve">. А за вікном – феєрверки та юрба. Згодом, буквально через кілька секунд трапилася ще одна прикрість – мій батько зламав великий палець на нозі. Однак це було лише півбіди в порівнянні з тим, що сталося зі мною тієї нічної години, бо через загадкову тиранію урочисто салютуючих годинників, я дивним чином опинився прикутим до історії, і моя доля непорушно поєдналася з долею моєї країни. Протягом наступних трьох десятиліть я не міг ніяк цьому зарадити. Віщуни пророкували мою появу, у газетах вітали мій прихід, а політики говорили про мою автентичність. Я – єдиний, хто не мав права голосу в цьому питанні. Я, Селім Сінай, якого невдовзі прозвали Шмарклею, Плямолицим, Лисим, Нюхачем, Буддою і навіть Окрайцем Місяця, опинився в лабетах Долі, – а це навіть у кращі часи найнебезпечніший варіант причетності. Та я тоді навіть носа не міг собі витерти.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Проте час, наразі не надто дорогий для мене, спливає. Мені скоро виповниться 31 рік. Мабуть, якщо дозволить моє стомлене та змучене тіло. Правду кажучи, я не маю надії врятувати своє життя, бо навіть не сподіваюся на тисячу і одну ніч. Я повинен працювати швидше, ніж Шахерезада, якщо хочу зрозуміти сутність буття. Адже понад усе я боюся абсурду.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Але ж існує так багато історій, навіть пребагато, які чекають на те, щоб їх розповіли, ціла мозаїка загадкових  життєвих колізій, якими наповнені легенди і плітки; така золота суміш неймовірного та буденного. Я завжди пожинав чуже існування, тому, щоб пізнати мене, мене справжнього, ви також повинні поглинути свою частину. Увібрані життя плачуть і штовхаються всередині мене, і я, зберігши пам'ять про велике біле простирадло з круглим отвором діаметром близько двадцяти сантиметрів, витнутим у самому центрі, притискаю уві сні цей дірявий понівечений клаптик полотна, який є моїм талісманом, моїм оберегом.  Я маю розпочати все заново, власне за 32 роки до чогось так само очевидного і реального, як моє народження, – підпорядковане годинникам та знеславлене злочином.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(Це полотно, до речі, також заплямоване – трьома краплями старої, вицвілої червіні. Як сказано в Корані: промовляй: в ім’я Бога, Творця твого, який створив людину зі згустків крові).</w:t>
      </w:r>
    </w:p>
    <w:sectPr>
      <w:pgSz w:h="15840" w:w="12240" w:orient="portrait"/>
      <w:pgMar w:bottom="1134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5IC3dbjuDZFgWFnSA5lF41gYTQ==">AMUW2mW62G5jQdFumd5of3gvRsaoZszy9T/9P81IUVfkHVk/6UCbCqpJkZLESD1MFz2a/T3JbjPaDrDrjE1PrFf6YDufFTLjijWQXfAndppUQ0HWhttRlyWxZuuYJOMtPUDsBuXq6Kh2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2022-12-18T20:06:00Z</dcterms:created>
  <dc:creator>Alinka</dc:creator>
</cp:coreProperties>
</file>