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DBB5" w14:textId="77777777" w:rsidR="00CB00BF" w:rsidRPr="002A22FA" w:rsidRDefault="00CB00BF" w:rsidP="00CB00BF">
      <w:pPr>
        <w:spacing w:line="240" w:lineRule="auto"/>
        <w:jc w:val="center"/>
        <w:rPr>
          <w:b/>
          <w:sz w:val="32"/>
          <w:szCs w:val="32"/>
        </w:rPr>
      </w:pPr>
      <w:r w:rsidRPr="002A22FA">
        <w:rPr>
          <w:b/>
          <w:sz w:val="32"/>
          <w:szCs w:val="32"/>
        </w:rPr>
        <w:t xml:space="preserve">ГРАФІК </w:t>
      </w:r>
    </w:p>
    <w:p w14:paraId="75D75830" w14:textId="179FCEDA" w:rsidR="00CB00BF" w:rsidRPr="002A22FA" w:rsidRDefault="00CB00BF" w:rsidP="00CB00BF">
      <w:pPr>
        <w:spacing w:line="240" w:lineRule="auto"/>
        <w:jc w:val="center"/>
        <w:rPr>
          <w:b/>
          <w:sz w:val="32"/>
          <w:szCs w:val="32"/>
        </w:rPr>
      </w:pPr>
      <w:r w:rsidRPr="002A22FA">
        <w:rPr>
          <w:b/>
          <w:sz w:val="32"/>
          <w:szCs w:val="32"/>
        </w:rPr>
        <w:t xml:space="preserve">виконання і захисту магістерських дисертації </w:t>
      </w:r>
    </w:p>
    <w:p w14:paraId="615F146F" w14:textId="77777777" w:rsidR="00CB00BF" w:rsidRPr="00E9190A" w:rsidRDefault="00CB00BF" w:rsidP="00CB00BF">
      <w:pPr>
        <w:spacing w:line="240" w:lineRule="auto"/>
        <w:jc w:val="center"/>
        <w:rPr>
          <w:b/>
          <w:sz w:val="32"/>
          <w:szCs w:val="32"/>
        </w:rPr>
      </w:pPr>
      <w:r w:rsidRPr="002A22FA">
        <w:rPr>
          <w:b/>
          <w:sz w:val="32"/>
          <w:szCs w:val="32"/>
        </w:rPr>
        <w:t>у 20</w:t>
      </w:r>
      <w:r w:rsidRPr="002A22FA">
        <w:rPr>
          <w:b/>
          <w:sz w:val="32"/>
          <w:szCs w:val="32"/>
          <w:lang w:val="ru-RU"/>
        </w:rPr>
        <w:t>23</w:t>
      </w:r>
      <w:r w:rsidRPr="002A22FA">
        <w:rPr>
          <w:b/>
          <w:sz w:val="32"/>
          <w:szCs w:val="32"/>
        </w:rPr>
        <w:t>–202</w:t>
      </w:r>
      <w:r w:rsidRPr="002A22FA">
        <w:rPr>
          <w:b/>
          <w:sz w:val="32"/>
          <w:szCs w:val="32"/>
          <w:lang w:val="ru-RU"/>
        </w:rPr>
        <w:t>4</w:t>
      </w:r>
      <w:r w:rsidRPr="002A22FA">
        <w:rPr>
          <w:b/>
          <w:sz w:val="32"/>
          <w:szCs w:val="32"/>
        </w:rPr>
        <w:t xml:space="preserve"> н. р.</w:t>
      </w:r>
    </w:p>
    <w:p w14:paraId="4AA66F68" w14:textId="77777777" w:rsidR="00CB00BF" w:rsidRDefault="00CB00BF" w:rsidP="00CB00BF">
      <w:pPr>
        <w:spacing w:line="240" w:lineRule="auto"/>
        <w:jc w:val="center"/>
        <w:rPr>
          <w:b/>
        </w:rPr>
      </w:pPr>
    </w:p>
    <w:p w14:paraId="6E0CD892" w14:textId="77777777" w:rsidR="00CB00BF" w:rsidRPr="008826BB" w:rsidRDefault="00CB00BF" w:rsidP="00CB00BF">
      <w:pPr>
        <w:spacing w:line="240" w:lineRule="auto"/>
        <w:jc w:val="center"/>
        <w:rPr>
          <w:b/>
        </w:rPr>
      </w:pPr>
      <w:r w:rsidRPr="008826BB">
        <w:rPr>
          <w:b/>
        </w:rPr>
        <w:t>Другий (магістерський) рівень вищої освіти</w:t>
      </w:r>
    </w:p>
    <w:p w14:paraId="7DDD598A" w14:textId="77777777" w:rsidR="00CB00BF" w:rsidRPr="004F5AF7" w:rsidRDefault="00CB00BF" w:rsidP="00CB00BF">
      <w:pPr>
        <w:ind w:firstLine="709"/>
        <w:jc w:val="center"/>
        <w:rPr>
          <w:b/>
        </w:rPr>
      </w:pPr>
      <w:r w:rsidRPr="004F5AF7">
        <w:rPr>
          <w:b/>
        </w:rPr>
        <w:t>Денна та заочна форми навчання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2640"/>
        <w:gridCol w:w="4940"/>
      </w:tblGrid>
      <w:tr w:rsidR="00CB00BF" w:rsidRPr="004F5AF7" w14:paraId="13C833E3" w14:textId="77777777" w:rsidTr="00A61C5C">
        <w:tc>
          <w:tcPr>
            <w:tcW w:w="1809" w:type="dxa"/>
          </w:tcPr>
          <w:p w14:paraId="2FC0F0C1" w14:textId="77777777" w:rsidR="00CB00BF" w:rsidRPr="004F5AF7" w:rsidRDefault="00CB00BF" w:rsidP="00A61C5C">
            <w:pPr>
              <w:spacing w:line="240" w:lineRule="auto"/>
              <w:jc w:val="center"/>
            </w:pPr>
            <w:r>
              <w:t>Курс</w:t>
            </w:r>
          </w:p>
        </w:tc>
        <w:tc>
          <w:tcPr>
            <w:tcW w:w="2694" w:type="dxa"/>
          </w:tcPr>
          <w:p w14:paraId="17E0EC11" w14:textId="77777777" w:rsidR="00CB00BF" w:rsidRPr="004F5AF7" w:rsidRDefault="00CB00BF" w:rsidP="00A61C5C">
            <w:pPr>
              <w:spacing w:line="240" w:lineRule="auto"/>
              <w:jc w:val="center"/>
            </w:pPr>
            <w:r>
              <w:t>Дати</w:t>
            </w:r>
          </w:p>
        </w:tc>
        <w:tc>
          <w:tcPr>
            <w:tcW w:w="5068" w:type="dxa"/>
          </w:tcPr>
          <w:p w14:paraId="2ACCF463" w14:textId="77777777" w:rsidR="00CB00BF" w:rsidRPr="004F5AF7" w:rsidRDefault="00CB00BF" w:rsidP="00A61C5C">
            <w:pPr>
              <w:spacing w:line="240" w:lineRule="auto"/>
              <w:jc w:val="center"/>
            </w:pPr>
            <w:r>
              <w:t>Вид роботи</w:t>
            </w:r>
          </w:p>
        </w:tc>
      </w:tr>
      <w:tr w:rsidR="00CB00BF" w:rsidRPr="004F5AF7" w14:paraId="7E69D1FE" w14:textId="77777777" w:rsidTr="00A61C5C">
        <w:tc>
          <w:tcPr>
            <w:tcW w:w="1809" w:type="dxa"/>
            <w:vMerge w:val="restart"/>
          </w:tcPr>
          <w:p w14:paraId="027B4E9B" w14:textId="77777777" w:rsidR="00CB00BF" w:rsidRDefault="00CB00BF" w:rsidP="00A61C5C">
            <w:pPr>
              <w:spacing w:line="240" w:lineRule="auto"/>
              <w:jc w:val="left"/>
            </w:pPr>
          </w:p>
          <w:p w14:paraId="4F833A31" w14:textId="77777777" w:rsidR="00CB00BF" w:rsidRPr="00254E4F" w:rsidRDefault="00CB00BF" w:rsidP="00A61C5C">
            <w:pPr>
              <w:spacing w:line="240" w:lineRule="auto"/>
              <w:jc w:val="left"/>
              <w:rPr>
                <w:b/>
              </w:rPr>
            </w:pPr>
            <w:r w:rsidRPr="00254E4F">
              <w:rPr>
                <w:b/>
              </w:rPr>
              <w:t>1 курс</w:t>
            </w:r>
          </w:p>
        </w:tc>
        <w:tc>
          <w:tcPr>
            <w:tcW w:w="2694" w:type="dxa"/>
          </w:tcPr>
          <w:p w14:paraId="785C583F" w14:textId="77777777" w:rsidR="00CB00BF" w:rsidRDefault="00CB00BF" w:rsidP="00A61C5C">
            <w:pPr>
              <w:spacing w:line="240" w:lineRule="auto"/>
            </w:pPr>
          </w:p>
          <w:p w14:paraId="09B24FB1" w14:textId="77777777" w:rsidR="00CB00BF" w:rsidRPr="004F5AF7" w:rsidRDefault="00CB00BF" w:rsidP="00A61C5C">
            <w:pPr>
              <w:spacing w:line="240" w:lineRule="auto"/>
            </w:pPr>
            <w:r>
              <w:t>11</w:t>
            </w:r>
            <w:r w:rsidRPr="003B0D76">
              <w:t>–</w:t>
            </w:r>
            <w:r>
              <w:t>15.10.2023</w:t>
            </w:r>
          </w:p>
        </w:tc>
        <w:tc>
          <w:tcPr>
            <w:tcW w:w="5068" w:type="dxa"/>
          </w:tcPr>
          <w:p w14:paraId="18A7F4DF" w14:textId="77777777" w:rsidR="00CB00BF" w:rsidRPr="004F5AF7" w:rsidRDefault="00CB00BF" w:rsidP="00A61C5C">
            <w:pPr>
              <w:spacing w:line="240" w:lineRule="auto"/>
            </w:pPr>
            <w:r w:rsidRPr="000955A0">
              <w:rPr>
                <w:b/>
              </w:rPr>
              <w:t>Розпорядження</w:t>
            </w:r>
            <w:r>
              <w:t xml:space="preserve"> по факультету про закріплення тем та наукових керівників МД за студентами</w:t>
            </w:r>
          </w:p>
        </w:tc>
      </w:tr>
      <w:tr w:rsidR="00CB00BF" w:rsidRPr="004F5AF7" w14:paraId="7260F105" w14:textId="77777777" w:rsidTr="00A61C5C">
        <w:tc>
          <w:tcPr>
            <w:tcW w:w="1809" w:type="dxa"/>
            <w:vMerge/>
          </w:tcPr>
          <w:p w14:paraId="3CAA0C50" w14:textId="77777777" w:rsidR="00CB00BF" w:rsidRPr="004F5AF7" w:rsidRDefault="00CB00BF" w:rsidP="00A61C5C"/>
        </w:tc>
        <w:tc>
          <w:tcPr>
            <w:tcW w:w="2694" w:type="dxa"/>
          </w:tcPr>
          <w:p w14:paraId="62A72975" w14:textId="77777777" w:rsidR="00CB00BF" w:rsidRPr="004F5AF7" w:rsidRDefault="00CB00BF" w:rsidP="00A61C5C"/>
        </w:tc>
        <w:tc>
          <w:tcPr>
            <w:tcW w:w="5068" w:type="dxa"/>
          </w:tcPr>
          <w:p w14:paraId="41EE69E3" w14:textId="77777777" w:rsidR="00CB00BF" w:rsidRPr="004F5AF7" w:rsidRDefault="00CB00BF" w:rsidP="00A61C5C">
            <w:pPr>
              <w:spacing w:line="240" w:lineRule="auto"/>
              <w:jc w:val="left"/>
            </w:pPr>
            <w:r>
              <w:t>Заповнення</w:t>
            </w:r>
            <w:r w:rsidRPr="00414B3B">
              <w:t xml:space="preserve"> індивідуальних планів написання маг</w:t>
            </w:r>
            <w:r>
              <w:t>істерських дисертацій</w:t>
            </w:r>
          </w:p>
        </w:tc>
      </w:tr>
      <w:tr w:rsidR="00CB00BF" w:rsidRPr="004F5AF7" w14:paraId="68A9A5EC" w14:textId="77777777" w:rsidTr="00A61C5C">
        <w:tc>
          <w:tcPr>
            <w:tcW w:w="1809" w:type="dxa"/>
            <w:vMerge w:val="restart"/>
          </w:tcPr>
          <w:p w14:paraId="0C0B3891" w14:textId="77777777" w:rsidR="00CB00BF" w:rsidRDefault="00CB00BF" w:rsidP="00A61C5C"/>
          <w:p w14:paraId="2585CDF2" w14:textId="77777777" w:rsidR="00CB00BF" w:rsidRDefault="00CB00BF" w:rsidP="00A61C5C"/>
          <w:p w14:paraId="193A8A65" w14:textId="77777777" w:rsidR="00CB00BF" w:rsidRDefault="00CB00BF" w:rsidP="00A61C5C"/>
          <w:p w14:paraId="75DBF11F" w14:textId="77777777" w:rsidR="00CB00BF" w:rsidRDefault="00CB00BF" w:rsidP="00A61C5C"/>
          <w:p w14:paraId="11BE2774" w14:textId="77777777" w:rsidR="00CB00BF" w:rsidRDefault="00CB00BF" w:rsidP="00A61C5C"/>
          <w:p w14:paraId="46FC43EA" w14:textId="77777777" w:rsidR="00CB00BF" w:rsidRDefault="00CB00BF" w:rsidP="00A61C5C"/>
          <w:p w14:paraId="56C63961" w14:textId="77777777" w:rsidR="00CB00BF" w:rsidRPr="00254E4F" w:rsidRDefault="00CB00BF" w:rsidP="00A61C5C">
            <w:pPr>
              <w:rPr>
                <w:b/>
              </w:rPr>
            </w:pPr>
            <w:r w:rsidRPr="00254E4F">
              <w:rPr>
                <w:b/>
              </w:rPr>
              <w:t>2 курс</w:t>
            </w:r>
          </w:p>
        </w:tc>
        <w:tc>
          <w:tcPr>
            <w:tcW w:w="2694" w:type="dxa"/>
          </w:tcPr>
          <w:p w14:paraId="0D94221F" w14:textId="77777777" w:rsidR="00CB00BF" w:rsidRDefault="00CB00BF" w:rsidP="00A61C5C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t>1</w:t>
            </w:r>
            <w:r w:rsidRPr="007211D0">
              <w:t>.09</w:t>
            </w:r>
            <w:r w:rsidRPr="003B0D76">
              <w:t>–</w:t>
            </w:r>
            <w:r>
              <w:t>06.10.2023</w:t>
            </w:r>
          </w:p>
        </w:tc>
        <w:tc>
          <w:tcPr>
            <w:tcW w:w="5068" w:type="dxa"/>
          </w:tcPr>
          <w:p w14:paraId="06EDB79D" w14:textId="77777777" w:rsidR="00CB00BF" w:rsidRDefault="00CB00BF" w:rsidP="00A61C5C">
            <w:pPr>
              <w:spacing w:line="240" w:lineRule="auto"/>
              <w:jc w:val="left"/>
            </w:pPr>
            <w:r>
              <w:t>Остаточне уточнення тем магістерських дисертацій</w:t>
            </w:r>
          </w:p>
        </w:tc>
      </w:tr>
      <w:tr w:rsidR="00CB00BF" w:rsidRPr="004F5AF7" w14:paraId="32B8D6BE" w14:textId="77777777" w:rsidTr="00A61C5C">
        <w:tc>
          <w:tcPr>
            <w:tcW w:w="1809" w:type="dxa"/>
            <w:vMerge/>
          </w:tcPr>
          <w:p w14:paraId="4F4F4F29" w14:textId="77777777" w:rsidR="00CB00BF" w:rsidRDefault="00CB00BF" w:rsidP="00A61C5C"/>
        </w:tc>
        <w:tc>
          <w:tcPr>
            <w:tcW w:w="2694" w:type="dxa"/>
          </w:tcPr>
          <w:p w14:paraId="309CBE79" w14:textId="77777777" w:rsidR="00CB00BF" w:rsidRDefault="00CB00BF" w:rsidP="00A61C5C">
            <w:pPr>
              <w:spacing w:line="240" w:lineRule="auto"/>
              <w:rPr>
                <w:lang w:val="ru-RU"/>
              </w:rPr>
            </w:pPr>
            <w:r>
              <w:rPr>
                <w:lang w:val="en-GB"/>
              </w:rPr>
              <w:t>1</w:t>
            </w:r>
            <w:r>
              <w:t>1</w:t>
            </w:r>
            <w:r w:rsidRPr="007211D0">
              <w:t>.09–</w:t>
            </w:r>
            <w:r>
              <w:t>21</w:t>
            </w:r>
            <w:r w:rsidRPr="007211D0">
              <w:t>.</w:t>
            </w:r>
            <w:r>
              <w:t>10</w:t>
            </w:r>
            <w:r w:rsidRPr="007211D0">
              <w:t>.202</w:t>
            </w:r>
            <w:r>
              <w:rPr>
                <w:lang w:val="ru-RU"/>
              </w:rPr>
              <w:t>3</w:t>
            </w:r>
          </w:p>
          <w:p w14:paraId="0843F4FD" w14:textId="77777777" w:rsidR="00CB00BF" w:rsidRDefault="00CB00BF" w:rsidP="00A61C5C">
            <w:pPr>
              <w:spacing w:line="240" w:lineRule="auto"/>
              <w:rPr>
                <w:lang w:val="en-GB"/>
              </w:rPr>
            </w:pPr>
          </w:p>
        </w:tc>
        <w:tc>
          <w:tcPr>
            <w:tcW w:w="5068" w:type="dxa"/>
          </w:tcPr>
          <w:p w14:paraId="321A36E6" w14:textId="77777777" w:rsidR="00CB00BF" w:rsidRDefault="00CB00BF" w:rsidP="00A61C5C">
            <w:pPr>
              <w:spacing w:line="240" w:lineRule="auto"/>
              <w:jc w:val="left"/>
            </w:pPr>
            <w:r>
              <w:t xml:space="preserve">Вступна та теоретична частини МД (І </w:t>
            </w:r>
            <w:proofErr w:type="spellStart"/>
            <w:r>
              <w:t>і</w:t>
            </w:r>
            <w:proofErr w:type="spellEnd"/>
            <w:r>
              <w:t xml:space="preserve"> ІІ розділи)</w:t>
            </w:r>
          </w:p>
        </w:tc>
      </w:tr>
      <w:tr w:rsidR="00CB00BF" w:rsidRPr="004F5AF7" w14:paraId="7299C549" w14:textId="77777777" w:rsidTr="00A61C5C">
        <w:tc>
          <w:tcPr>
            <w:tcW w:w="1809" w:type="dxa"/>
            <w:vMerge/>
          </w:tcPr>
          <w:p w14:paraId="781311E9" w14:textId="77777777" w:rsidR="00CB00BF" w:rsidRPr="004F5AF7" w:rsidRDefault="00CB00BF" w:rsidP="00A61C5C"/>
        </w:tc>
        <w:tc>
          <w:tcPr>
            <w:tcW w:w="2694" w:type="dxa"/>
          </w:tcPr>
          <w:p w14:paraId="0EA2FE26" w14:textId="77777777" w:rsidR="00CB00BF" w:rsidRPr="00254E4F" w:rsidRDefault="00CB00BF" w:rsidP="00A61C5C">
            <w:pPr>
              <w:spacing w:line="240" w:lineRule="auto"/>
            </w:pPr>
            <w:r w:rsidRPr="00254E4F">
              <w:t>1</w:t>
            </w:r>
            <w:r>
              <w:t>1</w:t>
            </w:r>
            <w:r w:rsidRPr="007211D0">
              <w:t>–</w:t>
            </w:r>
            <w:r>
              <w:t>15</w:t>
            </w:r>
            <w:r w:rsidRPr="007211D0">
              <w:t>.</w:t>
            </w:r>
            <w:r>
              <w:t>10</w:t>
            </w:r>
            <w:r w:rsidRPr="007211D0">
              <w:t>.202</w:t>
            </w:r>
            <w:r w:rsidRPr="00254E4F">
              <w:t>3</w:t>
            </w:r>
          </w:p>
          <w:p w14:paraId="1DFCBDDD" w14:textId="77777777" w:rsidR="00CB00BF" w:rsidRPr="00254E4F" w:rsidRDefault="00CB00BF" w:rsidP="00A61C5C">
            <w:pPr>
              <w:spacing w:line="240" w:lineRule="auto"/>
            </w:pPr>
          </w:p>
        </w:tc>
        <w:tc>
          <w:tcPr>
            <w:tcW w:w="5068" w:type="dxa"/>
          </w:tcPr>
          <w:p w14:paraId="040C9AC2" w14:textId="77777777" w:rsidR="00CB00BF" w:rsidRDefault="00CB00BF" w:rsidP="00A61C5C">
            <w:pPr>
              <w:spacing w:line="240" w:lineRule="auto"/>
              <w:jc w:val="left"/>
            </w:pPr>
            <w:r w:rsidRPr="002D2975">
              <w:rPr>
                <w:b/>
              </w:rPr>
              <w:t>Наказ</w:t>
            </w:r>
            <w:r>
              <w:t xml:space="preserve"> по університету про затвердження тем магістерських дисертацій</w:t>
            </w:r>
          </w:p>
        </w:tc>
      </w:tr>
      <w:tr w:rsidR="00CB00BF" w:rsidRPr="004F5AF7" w14:paraId="2BBAB6FC" w14:textId="77777777" w:rsidTr="00A61C5C">
        <w:tc>
          <w:tcPr>
            <w:tcW w:w="1809" w:type="dxa"/>
            <w:vMerge/>
          </w:tcPr>
          <w:p w14:paraId="1032864C" w14:textId="77777777" w:rsidR="00CB00BF" w:rsidRPr="004F5AF7" w:rsidRDefault="00CB00BF" w:rsidP="00A61C5C"/>
        </w:tc>
        <w:tc>
          <w:tcPr>
            <w:tcW w:w="2694" w:type="dxa"/>
          </w:tcPr>
          <w:p w14:paraId="7D56BFFD" w14:textId="77777777" w:rsidR="00CB00BF" w:rsidRPr="00254E4F" w:rsidRDefault="00CB00BF" w:rsidP="00A61C5C">
            <w:pPr>
              <w:spacing w:line="240" w:lineRule="auto"/>
            </w:pPr>
            <w:r w:rsidRPr="00254E4F">
              <w:t>1</w:t>
            </w:r>
            <w:r>
              <w:t>1</w:t>
            </w:r>
            <w:r w:rsidRPr="007211D0">
              <w:t>–</w:t>
            </w:r>
            <w:r>
              <w:t>15</w:t>
            </w:r>
            <w:r w:rsidRPr="007211D0">
              <w:t>.</w:t>
            </w:r>
            <w:r>
              <w:t>10</w:t>
            </w:r>
            <w:r w:rsidRPr="007211D0">
              <w:t>.202</w:t>
            </w:r>
            <w:r w:rsidRPr="00254E4F">
              <w:t>3</w:t>
            </w:r>
          </w:p>
          <w:p w14:paraId="04103776" w14:textId="77777777" w:rsidR="00CB00BF" w:rsidRPr="004F5AF7" w:rsidRDefault="00CB00BF" w:rsidP="00A61C5C"/>
        </w:tc>
        <w:tc>
          <w:tcPr>
            <w:tcW w:w="5068" w:type="dxa"/>
          </w:tcPr>
          <w:p w14:paraId="7D2C68BB" w14:textId="77777777" w:rsidR="00CB00BF" w:rsidRDefault="00CB00BF" w:rsidP="00A61C5C">
            <w:pPr>
              <w:spacing w:line="240" w:lineRule="auto"/>
              <w:jc w:val="left"/>
            </w:pPr>
            <w:r w:rsidRPr="002D2975">
              <w:rPr>
                <w:b/>
              </w:rPr>
              <w:t>Розпорядження</w:t>
            </w:r>
            <w:r>
              <w:t xml:space="preserve"> по факультету про закріплення рецензентів магістерських дисертацій</w:t>
            </w:r>
          </w:p>
        </w:tc>
      </w:tr>
      <w:tr w:rsidR="00CB00BF" w:rsidRPr="004F5AF7" w14:paraId="211B59BC" w14:textId="77777777" w:rsidTr="00A61C5C">
        <w:tc>
          <w:tcPr>
            <w:tcW w:w="1809" w:type="dxa"/>
            <w:vMerge/>
          </w:tcPr>
          <w:p w14:paraId="350AAE80" w14:textId="77777777" w:rsidR="00CB00BF" w:rsidRPr="004F5AF7" w:rsidRDefault="00CB00BF" w:rsidP="00A61C5C"/>
        </w:tc>
        <w:tc>
          <w:tcPr>
            <w:tcW w:w="2694" w:type="dxa"/>
          </w:tcPr>
          <w:p w14:paraId="75D52CE1" w14:textId="77777777" w:rsidR="00CB00BF" w:rsidRPr="004F5AF7" w:rsidRDefault="00CB00BF" w:rsidP="00A61C5C">
            <w:r>
              <w:t>23.10</w:t>
            </w:r>
            <w:r w:rsidRPr="007211D0">
              <w:t>–</w:t>
            </w:r>
            <w:r>
              <w:t>18.11</w:t>
            </w:r>
            <w:r w:rsidRPr="007211D0">
              <w:t>.202</w:t>
            </w:r>
            <w:r>
              <w:t>3</w:t>
            </w:r>
          </w:p>
        </w:tc>
        <w:tc>
          <w:tcPr>
            <w:tcW w:w="5068" w:type="dxa"/>
          </w:tcPr>
          <w:p w14:paraId="0E279F6A" w14:textId="77777777" w:rsidR="00CB00BF" w:rsidRDefault="00CB00BF" w:rsidP="00A61C5C">
            <w:pPr>
              <w:spacing w:line="240" w:lineRule="auto"/>
              <w:jc w:val="left"/>
            </w:pPr>
            <w:r>
              <w:t>ІІІ розділ  МД</w:t>
            </w:r>
          </w:p>
        </w:tc>
      </w:tr>
      <w:tr w:rsidR="00CB00BF" w:rsidRPr="004F5AF7" w14:paraId="283DC220" w14:textId="77777777" w:rsidTr="00A61C5C">
        <w:tc>
          <w:tcPr>
            <w:tcW w:w="1809" w:type="dxa"/>
            <w:vMerge/>
          </w:tcPr>
          <w:p w14:paraId="314E4BED" w14:textId="77777777" w:rsidR="00CB00BF" w:rsidRPr="004F5AF7" w:rsidRDefault="00CB00BF" w:rsidP="00A61C5C"/>
        </w:tc>
        <w:tc>
          <w:tcPr>
            <w:tcW w:w="2694" w:type="dxa"/>
          </w:tcPr>
          <w:p w14:paraId="23C399A4" w14:textId="77777777" w:rsidR="00CB00BF" w:rsidRPr="004F5AF7" w:rsidRDefault="00CB00BF" w:rsidP="00A61C5C">
            <w:r w:rsidRPr="00254E4F">
              <w:t>20</w:t>
            </w:r>
            <w:r>
              <w:t>.11</w:t>
            </w:r>
            <w:r w:rsidRPr="007211D0">
              <w:t>–</w:t>
            </w:r>
            <w:r>
              <w:t>02.12.</w:t>
            </w:r>
            <w:r w:rsidRPr="007211D0">
              <w:t>202</w:t>
            </w:r>
            <w:r w:rsidRPr="00254E4F">
              <w:t>3</w:t>
            </w:r>
          </w:p>
        </w:tc>
        <w:tc>
          <w:tcPr>
            <w:tcW w:w="5068" w:type="dxa"/>
          </w:tcPr>
          <w:p w14:paraId="21E9FA8D" w14:textId="77777777" w:rsidR="00CB00BF" w:rsidRDefault="00CB00BF" w:rsidP="00A61C5C">
            <w:pPr>
              <w:spacing w:line="240" w:lineRule="auto"/>
              <w:jc w:val="left"/>
            </w:pPr>
            <w:r>
              <w:t>Перша редакція МД</w:t>
            </w:r>
          </w:p>
        </w:tc>
      </w:tr>
      <w:tr w:rsidR="00CB00BF" w:rsidRPr="004F5AF7" w14:paraId="44804C0A" w14:textId="77777777" w:rsidTr="00A61C5C">
        <w:trPr>
          <w:trHeight w:val="910"/>
        </w:trPr>
        <w:tc>
          <w:tcPr>
            <w:tcW w:w="1809" w:type="dxa"/>
            <w:vMerge/>
          </w:tcPr>
          <w:p w14:paraId="644D035D" w14:textId="77777777" w:rsidR="00CB00BF" w:rsidRPr="004F5AF7" w:rsidRDefault="00CB00BF" w:rsidP="00A61C5C"/>
        </w:tc>
        <w:tc>
          <w:tcPr>
            <w:tcW w:w="2694" w:type="dxa"/>
          </w:tcPr>
          <w:p w14:paraId="7986FA65" w14:textId="77777777" w:rsidR="00CB00BF" w:rsidRDefault="00CB00BF" w:rsidP="00A61C5C">
            <w:pPr>
              <w:spacing w:line="240" w:lineRule="auto"/>
            </w:pPr>
          </w:p>
          <w:p w14:paraId="4A40FF4F" w14:textId="77777777" w:rsidR="00CB00BF" w:rsidRDefault="00CB00BF" w:rsidP="00A61C5C">
            <w:pPr>
              <w:spacing w:line="240" w:lineRule="auto"/>
            </w:pPr>
            <w:r>
              <w:t>04</w:t>
            </w:r>
            <w:r w:rsidRPr="007211D0">
              <w:t>–</w:t>
            </w:r>
            <w:r>
              <w:t>16.12.2023</w:t>
            </w:r>
          </w:p>
          <w:p w14:paraId="3A8F550A" w14:textId="77777777" w:rsidR="00CB00BF" w:rsidRPr="004F5AF7" w:rsidRDefault="00CB00BF" w:rsidP="00A61C5C"/>
        </w:tc>
        <w:tc>
          <w:tcPr>
            <w:tcW w:w="5068" w:type="dxa"/>
          </w:tcPr>
          <w:p w14:paraId="27BE2438" w14:textId="77777777" w:rsidR="00CB00BF" w:rsidRDefault="00CB00BF" w:rsidP="00A61C5C">
            <w:pPr>
              <w:spacing w:line="240" w:lineRule="auto"/>
              <w:jc w:val="left"/>
            </w:pPr>
            <w:r>
              <w:t xml:space="preserve">Кінцевий варіант роботи та подання на перевірку на наявність текстових збігів, відгук наукового керівника </w:t>
            </w:r>
          </w:p>
        </w:tc>
      </w:tr>
      <w:tr w:rsidR="00CB00BF" w:rsidRPr="004F5AF7" w14:paraId="254E0892" w14:textId="77777777" w:rsidTr="00A61C5C">
        <w:tc>
          <w:tcPr>
            <w:tcW w:w="1809" w:type="dxa"/>
            <w:vMerge/>
          </w:tcPr>
          <w:p w14:paraId="08F1F15B" w14:textId="77777777" w:rsidR="00CB00BF" w:rsidRPr="004F5AF7" w:rsidRDefault="00CB00BF" w:rsidP="00A61C5C"/>
        </w:tc>
        <w:tc>
          <w:tcPr>
            <w:tcW w:w="2694" w:type="dxa"/>
            <w:vMerge w:val="restart"/>
          </w:tcPr>
          <w:p w14:paraId="44C4DBBE" w14:textId="77777777" w:rsidR="00CB00BF" w:rsidRDefault="00CB00BF" w:rsidP="00A61C5C">
            <w:pPr>
              <w:spacing w:line="240" w:lineRule="auto"/>
              <w:rPr>
                <w:szCs w:val="28"/>
              </w:rPr>
            </w:pPr>
          </w:p>
          <w:p w14:paraId="4F2EDDE4" w14:textId="77777777" w:rsidR="00CB00BF" w:rsidRDefault="00CB00BF" w:rsidP="00A61C5C">
            <w:pPr>
              <w:spacing w:line="240" w:lineRule="auto"/>
              <w:rPr>
                <w:szCs w:val="28"/>
              </w:rPr>
            </w:pPr>
          </w:p>
          <w:p w14:paraId="540353CF" w14:textId="77777777" w:rsidR="00CB00BF" w:rsidRPr="004F5AF7" w:rsidRDefault="00CB00BF" w:rsidP="00A61C5C">
            <w:pPr>
              <w:spacing w:line="240" w:lineRule="auto"/>
            </w:pPr>
            <w:r>
              <w:rPr>
                <w:szCs w:val="28"/>
              </w:rPr>
              <w:t>18</w:t>
            </w:r>
            <w:r w:rsidRPr="007211D0">
              <w:t>–</w:t>
            </w:r>
            <w:r>
              <w:t>31</w:t>
            </w:r>
            <w:r>
              <w:rPr>
                <w:szCs w:val="28"/>
              </w:rPr>
              <w:t>.12.2023</w:t>
            </w:r>
          </w:p>
          <w:p w14:paraId="1EB32031" w14:textId="68CF4394" w:rsidR="00CB00BF" w:rsidRPr="004F5AF7" w:rsidRDefault="00CB00BF" w:rsidP="00A61C5C"/>
        </w:tc>
        <w:tc>
          <w:tcPr>
            <w:tcW w:w="5068" w:type="dxa"/>
          </w:tcPr>
          <w:p w14:paraId="58E6B22B" w14:textId="77777777" w:rsidR="00CB00BF" w:rsidRDefault="00CB00BF" w:rsidP="00A61C5C">
            <w:pPr>
              <w:spacing w:line="240" w:lineRule="auto"/>
              <w:jc w:val="left"/>
            </w:pPr>
            <w:r>
              <w:t>Рецензування готової роботи та надання рецензій</w:t>
            </w:r>
            <w:r>
              <w:rPr>
                <w:szCs w:val="28"/>
              </w:rPr>
              <w:t xml:space="preserve"> секретарям ЕК</w:t>
            </w:r>
          </w:p>
        </w:tc>
      </w:tr>
      <w:tr w:rsidR="00CB00BF" w:rsidRPr="004F5AF7" w14:paraId="06B2B535" w14:textId="77777777" w:rsidTr="00A61C5C">
        <w:tc>
          <w:tcPr>
            <w:tcW w:w="1809" w:type="dxa"/>
            <w:vMerge/>
          </w:tcPr>
          <w:p w14:paraId="3DAB8090" w14:textId="77777777" w:rsidR="00CB00BF" w:rsidRPr="004F5AF7" w:rsidRDefault="00CB00BF" w:rsidP="00A61C5C"/>
        </w:tc>
        <w:tc>
          <w:tcPr>
            <w:tcW w:w="2694" w:type="dxa"/>
            <w:vMerge/>
          </w:tcPr>
          <w:p w14:paraId="776FDEA3" w14:textId="77777777" w:rsidR="00CB00BF" w:rsidRPr="004F5AF7" w:rsidRDefault="00CB00BF" w:rsidP="00A61C5C"/>
        </w:tc>
        <w:tc>
          <w:tcPr>
            <w:tcW w:w="5068" w:type="dxa"/>
          </w:tcPr>
          <w:p w14:paraId="19BD1A9D" w14:textId="77777777" w:rsidR="00CB00BF" w:rsidRDefault="00CB00BF" w:rsidP="00A61C5C">
            <w:pPr>
              <w:spacing w:line="240" w:lineRule="auto"/>
              <w:jc w:val="left"/>
            </w:pPr>
            <w:r>
              <w:t>Електронна версія роботи у .</w:t>
            </w:r>
            <w:r>
              <w:rPr>
                <w:lang w:val="en-US"/>
              </w:rPr>
              <w:t>pdf</w:t>
            </w:r>
            <w:r w:rsidRPr="009869F4">
              <w:t xml:space="preserve"> </w:t>
            </w:r>
            <w:r>
              <w:t xml:space="preserve">форматі розміщується на сайті кафедри та роздрукована робота подається на кафедру у твердій або </w:t>
            </w:r>
            <w:proofErr w:type="spellStart"/>
            <w:r>
              <w:t>термо</w:t>
            </w:r>
            <w:proofErr w:type="spellEnd"/>
            <w:r>
              <w:t>-палітурці</w:t>
            </w:r>
          </w:p>
        </w:tc>
      </w:tr>
      <w:tr w:rsidR="00CB00BF" w:rsidRPr="004F5AF7" w14:paraId="469AEB5C" w14:textId="77777777" w:rsidTr="00A61C5C">
        <w:tc>
          <w:tcPr>
            <w:tcW w:w="1809" w:type="dxa"/>
            <w:vMerge/>
          </w:tcPr>
          <w:p w14:paraId="10DE6043" w14:textId="77777777" w:rsidR="00CB00BF" w:rsidRPr="004F5AF7" w:rsidRDefault="00CB00BF" w:rsidP="00A61C5C"/>
        </w:tc>
        <w:tc>
          <w:tcPr>
            <w:tcW w:w="2694" w:type="dxa"/>
          </w:tcPr>
          <w:p w14:paraId="3E1FB20C" w14:textId="77777777" w:rsidR="00CB00BF" w:rsidRDefault="00CB00BF" w:rsidP="00A61C5C">
            <w:pPr>
              <w:spacing w:line="240" w:lineRule="auto"/>
            </w:pPr>
            <w:r>
              <w:t>08-14.01.2024 (</w:t>
            </w:r>
            <w:r w:rsidRPr="00CB00BF">
              <w:rPr>
                <w:i/>
                <w:iCs/>
              </w:rPr>
              <w:t>заочна форма</w:t>
            </w:r>
            <w:r>
              <w:t>)</w:t>
            </w:r>
          </w:p>
          <w:p w14:paraId="60FE49AE" w14:textId="77777777" w:rsidR="00CB00BF" w:rsidRDefault="00CB00BF" w:rsidP="00A61C5C">
            <w:pPr>
              <w:spacing w:line="240" w:lineRule="auto"/>
            </w:pPr>
          </w:p>
          <w:p w14:paraId="165D7174" w14:textId="77777777" w:rsidR="00CB00BF" w:rsidRPr="004F5AF7" w:rsidRDefault="00CB00BF" w:rsidP="00A61C5C">
            <w:pPr>
              <w:spacing w:line="240" w:lineRule="auto"/>
            </w:pPr>
            <w:r>
              <w:t>08</w:t>
            </w:r>
            <w:r w:rsidRPr="007211D0">
              <w:t>–</w:t>
            </w:r>
            <w:r>
              <w:t>31.01</w:t>
            </w:r>
            <w:r w:rsidRPr="007211D0">
              <w:t>.202</w:t>
            </w:r>
            <w:r>
              <w:t>4 (</w:t>
            </w:r>
            <w:r w:rsidRPr="00CB00BF">
              <w:rPr>
                <w:i/>
                <w:iCs/>
              </w:rPr>
              <w:t>денна форма</w:t>
            </w:r>
            <w:r>
              <w:t>)</w:t>
            </w:r>
          </w:p>
        </w:tc>
        <w:tc>
          <w:tcPr>
            <w:tcW w:w="5068" w:type="dxa"/>
          </w:tcPr>
          <w:p w14:paraId="19D62F6F" w14:textId="77777777" w:rsidR="00CB00BF" w:rsidRDefault="00CB00BF" w:rsidP="00A61C5C">
            <w:pPr>
              <w:spacing w:line="240" w:lineRule="auto"/>
              <w:jc w:val="left"/>
            </w:pPr>
          </w:p>
          <w:p w14:paraId="48E662F5" w14:textId="77777777" w:rsidR="00CB00BF" w:rsidRDefault="00CB00BF" w:rsidP="00A61C5C">
            <w:pPr>
              <w:spacing w:line="240" w:lineRule="auto"/>
              <w:jc w:val="left"/>
            </w:pPr>
          </w:p>
          <w:p w14:paraId="496F1C3B" w14:textId="77777777" w:rsidR="00CB00BF" w:rsidRPr="000955A0" w:rsidRDefault="00CB00BF" w:rsidP="00A61C5C">
            <w:pPr>
              <w:spacing w:line="240" w:lineRule="auto"/>
              <w:jc w:val="left"/>
              <w:rPr>
                <w:b/>
              </w:rPr>
            </w:pPr>
            <w:r w:rsidRPr="000955A0">
              <w:rPr>
                <w:b/>
              </w:rPr>
              <w:t>Державна атестація</w:t>
            </w:r>
          </w:p>
        </w:tc>
      </w:tr>
    </w:tbl>
    <w:p w14:paraId="52616E3B" w14:textId="77777777" w:rsidR="00D206F6" w:rsidRDefault="00D206F6"/>
    <w:sectPr w:rsidR="00D206F6" w:rsidSect="00474CE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BF"/>
    <w:rsid w:val="00204E1C"/>
    <w:rsid w:val="00376669"/>
    <w:rsid w:val="009E1745"/>
    <w:rsid w:val="00CB00BF"/>
    <w:rsid w:val="00D206F6"/>
    <w:rsid w:val="00F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FD58"/>
  <w15:chartTrackingRefBased/>
  <w15:docId w15:val="{3327A35D-B513-4EF5-8BBB-7351171E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0BF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8"/>
      <w:lang w:val="uk-U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0B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Taranenko, Larysa</dc:creator>
  <cp:keywords/>
  <dc:description/>
  <cp:lastModifiedBy>Taranenko, Larysa</cp:lastModifiedBy>
  <cp:revision>1</cp:revision>
  <dcterms:created xsi:type="dcterms:W3CDTF">2023-10-01T09:25:00Z</dcterms:created>
  <dcterms:modified xsi:type="dcterms:W3CDTF">2023-10-01T09:27:00Z</dcterms:modified>
</cp:coreProperties>
</file>